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E285" w14:textId="77777777" w:rsidR="005F2C6C" w:rsidRPr="00457C4F" w:rsidRDefault="00E52B12" w:rsidP="001B07F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C4F">
        <w:rPr>
          <w:rFonts w:ascii="Times New Roman" w:hAnsi="Times New Roman" w:cs="Times New Roman"/>
          <w:b/>
          <w:bCs/>
          <w:sz w:val="24"/>
          <w:szCs w:val="24"/>
        </w:rPr>
        <w:t xml:space="preserve">MSB 100: </w:t>
      </w:r>
      <w:r w:rsidR="005F2C6C" w:rsidRPr="00457C4F">
        <w:rPr>
          <w:rFonts w:ascii="Times New Roman" w:hAnsi="Times New Roman" w:cs="Times New Roman"/>
          <w:b/>
          <w:bCs/>
          <w:sz w:val="24"/>
          <w:szCs w:val="24"/>
        </w:rPr>
        <w:t>MYCOLOGY</w:t>
      </w:r>
      <w:r w:rsidRPr="00457C4F">
        <w:rPr>
          <w:rFonts w:ascii="Times New Roman" w:hAnsi="Times New Roman" w:cs="Times New Roman"/>
          <w:b/>
          <w:bCs/>
          <w:sz w:val="24"/>
          <w:szCs w:val="24"/>
        </w:rPr>
        <w:t xml:space="preserve"> OVERVIEW</w:t>
      </w:r>
    </w:p>
    <w:p w14:paraId="75E8F4F6" w14:textId="77777777" w:rsidR="009D58FC" w:rsidRPr="00457C4F" w:rsidRDefault="00E52B12" w:rsidP="005F2C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The study of </w:t>
      </w:r>
      <w:r w:rsidR="005F2C6C" w:rsidRPr="00457C4F">
        <w:rPr>
          <w:rFonts w:ascii="Times New Roman" w:hAnsi="Times New Roman" w:cs="Times New Roman"/>
          <w:sz w:val="24"/>
          <w:szCs w:val="24"/>
        </w:rPr>
        <w:t>fungi.</w:t>
      </w:r>
    </w:p>
    <w:p w14:paraId="050A69BF" w14:textId="77777777" w:rsidR="005F2C6C" w:rsidRPr="00457C4F" w:rsidRDefault="005F2C6C" w:rsidP="005F2C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>Fungi inhabit almost every niche in the environment and humans are exposed to these</w:t>
      </w:r>
      <w:r w:rsidR="009D58FC" w:rsidRPr="00457C4F">
        <w:rPr>
          <w:rFonts w:ascii="Times New Roman" w:hAnsi="Times New Roman" w:cs="Times New Roman"/>
          <w:sz w:val="24"/>
          <w:szCs w:val="24"/>
        </w:rPr>
        <w:t xml:space="preserve"> </w:t>
      </w:r>
      <w:r w:rsidRPr="00457C4F">
        <w:rPr>
          <w:rFonts w:ascii="Times New Roman" w:hAnsi="Times New Roman" w:cs="Times New Roman"/>
          <w:sz w:val="24"/>
          <w:szCs w:val="24"/>
        </w:rPr>
        <w:t>organisms in various fields of life.</w:t>
      </w:r>
    </w:p>
    <w:p w14:paraId="7B8778E8" w14:textId="77777777" w:rsidR="005F2C6C" w:rsidRPr="00457C4F" w:rsidRDefault="009D58FC" w:rsidP="005F2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C4F">
        <w:rPr>
          <w:rFonts w:ascii="Times New Roman" w:hAnsi="Times New Roman" w:cs="Times New Roman"/>
          <w:b/>
          <w:bCs/>
          <w:sz w:val="24"/>
          <w:szCs w:val="24"/>
        </w:rPr>
        <w:t>Beneficial effects of fungi</w:t>
      </w:r>
    </w:p>
    <w:p w14:paraId="17366926" w14:textId="77777777" w:rsidR="005F2C6C" w:rsidRPr="00457C4F" w:rsidRDefault="005F2C6C" w:rsidP="009D58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>Decomposition - nutrient and carbon recycling.</w:t>
      </w:r>
    </w:p>
    <w:p w14:paraId="1D6C9CDD" w14:textId="77777777" w:rsidR="005F2C6C" w:rsidRPr="00457C4F" w:rsidRDefault="005F2C6C" w:rsidP="009D58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>Biosynthetic factories. The fermentation property is used for the industrial produc</w:t>
      </w:r>
      <w:r w:rsidR="009D58FC" w:rsidRPr="00457C4F">
        <w:rPr>
          <w:rFonts w:ascii="Times New Roman" w:hAnsi="Times New Roman" w:cs="Times New Roman"/>
          <w:sz w:val="24"/>
          <w:szCs w:val="24"/>
        </w:rPr>
        <w:t xml:space="preserve">tion of alcohols, fats, citric, </w:t>
      </w:r>
      <w:r w:rsidRPr="00457C4F">
        <w:rPr>
          <w:rFonts w:ascii="Times New Roman" w:hAnsi="Times New Roman" w:cs="Times New Roman"/>
          <w:sz w:val="24"/>
          <w:szCs w:val="24"/>
        </w:rPr>
        <w:t xml:space="preserve">oxalic and 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gluconic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 acids</w:t>
      </w:r>
      <w:r w:rsidR="002E137D">
        <w:rPr>
          <w:rFonts w:ascii="Times New Roman" w:hAnsi="Times New Roman" w:cs="Times New Roman"/>
          <w:sz w:val="24"/>
          <w:szCs w:val="24"/>
        </w:rPr>
        <w:t xml:space="preserve"> For instance, </w:t>
      </w:r>
      <w:proofErr w:type="spellStart"/>
      <w:r w:rsidR="002E137D" w:rsidRPr="002E137D">
        <w:rPr>
          <w:rFonts w:ascii="Times New Roman" w:hAnsi="Times New Roman" w:cs="Times New Roman"/>
          <w:i/>
          <w:sz w:val="24"/>
          <w:szCs w:val="24"/>
        </w:rPr>
        <w:t>Sacharomyces</w:t>
      </w:r>
      <w:proofErr w:type="spellEnd"/>
      <w:r w:rsidR="002E137D" w:rsidRPr="002E137D">
        <w:rPr>
          <w:rFonts w:ascii="Times New Roman" w:hAnsi="Times New Roman" w:cs="Times New Roman"/>
          <w:i/>
          <w:sz w:val="24"/>
          <w:szCs w:val="24"/>
        </w:rPr>
        <w:t xml:space="preserve"> cerevisiae</w:t>
      </w:r>
      <w:r w:rsidRPr="002E137D">
        <w:rPr>
          <w:rFonts w:ascii="Times New Roman" w:hAnsi="Times New Roman" w:cs="Times New Roman"/>
          <w:i/>
          <w:sz w:val="24"/>
          <w:szCs w:val="24"/>
        </w:rPr>
        <w:t>.</w:t>
      </w:r>
    </w:p>
    <w:p w14:paraId="6ACA9DC1" w14:textId="77777777" w:rsidR="005F2C6C" w:rsidRPr="00457C4F" w:rsidRDefault="005F2C6C" w:rsidP="009D58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>Important sources of antibiotics, such as Penicillin</w:t>
      </w:r>
      <w:r w:rsidR="002E137D">
        <w:rPr>
          <w:rFonts w:ascii="Times New Roman" w:hAnsi="Times New Roman" w:cs="Times New Roman"/>
          <w:sz w:val="24"/>
          <w:szCs w:val="24"/>
        </w:rPr>
        <w:t xml:space="preserve"> (secondary metabolite)</w:t>
      </w:r>
      <w:r w:rsidRPr="00457C4F">
        <w:rPr>
          <w:rFonts w:ascii="Times New Roman" w:hAnsi="Times New Roman" w:cs="Times New Roman"/>
          <w:sz w:val="24"/>
          <w:szCs w:val="24"/>
        </w:rPr>
        <w:t>.</w:t>
      </w:r>
    </w:p>
    <w:p w14:paraId="7A12DC49" w14:textId="77777777" w:rsidR="005F2C6C" w:rsidRPr="00457C4F" w:rsidRDefault="005F2C6C" w:rsidP="009D58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Model organisms for biochemical and genetic studies. 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Neurospora</w:t>
      </w:r>
      <w:proofErr w:type="spellEnd"/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crassa</w:t>
      </w:r>
      <w:proofErr w:type="spellEnd"/>
    </w:p>
    <w:p w14:paraId="4099E15E" w14:textId="77777777" w:rsidR="005F2C6C" w:rsidRPr="00457C4F" w:rsidRDefault="005F2C6C" w:rsidP="009D58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Saccharomyces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cerviciae</w:t>
      </w:r>
      <w:proofErr w:type="spellEnd"/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57C4F">
        <w:rPr>
          <w:rFonts w:ascii="Times New Roman" w:hAnsi="Times New Roman" w:cs="Times New Roman"/>
          <w:sz w:val="24"/>
          <w:szCs w:val="24"/>
        </w:rPr>
        <w:t>is extensively used in recombinant DNA technolog</w:t>
      </w:r>
      <w:r w:rsidR="009D58FC" w:rsidRPr="00457C4F">
        <w:rPr>
          <w:rFonts w:ascii="Times New Roman" w:hAnsi="Times New Roman" w:cs="Times New Roman"/>
          <w:sz w:val="24"/>
          <w:szCs w:val="24"/>
        </w:rPr>
        <w:t xml:space="preserve">y, which includes the Hepatitis </w:t>
      </w:r>
      <w:r w:rsidRPr="00457C4F">
        <w:rPr>
          <w:rFonts w:ascii="Times New Roman" w:hAnsi="Times New Roman" w:cs="Times New Roman"/>
          <w:sz w:val="24"/>
          <w:szCs w:val="24"/>
        </w:rPr>
        <w:t>B Vaccine.</w:t>
      </w:r>
    </w:p>
    <w:p w14:paraId="6A67AEEF" w14:textId="77777777" w:rsidR="005F2C6C" w:rsidRPr="00457C4F" w:rsidRDefault="005F2C6C" w:rsidP="009D58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>Some fungi are edib</w:t>
      </w:r>
      <w:r w:rsidR="009D58FC" w:rsidRPr="00457C4F">
        <w:rPr>
          <w:rFonts w:ascii="Times New Roman" w:hAnsi="Times New Roman" w:cs="Times New Roman"/>
          <w:sz w:val="24"/>
          <w:szCs w:val="24"/>
        </w:rPr>
        <w:t>le (mushrooms).</w:t>
      </w:r>
    </w:p>
    <w:p w14:paraId="26AEF439" w14:textId="77777777" w:rsidR="005F2C6C" w:rsidRPr="00457C4F" w:rsidRDefault="0019305A" w:rsidP="005F2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C4F">
        <w:rPr>
          <w:rFonts w:ascii="Times New Roman" w:hAnsi="Times New Roman" w:cs="Times New Roman"/>
          <w:b/>
          <w:bCs/>
          <w:sz w:val="24"/>
          <w:szCs w:val="24"/>
        </w:rPr>
        <w:t>Harmful effects of fungi</w:t>
      </w:r>
    </w:p>
    <w:p w14:paraId="20DBE9AE" w14:textId="77777777" w:rsidR="005F2C6C" w:rsidRPr="00457C4F" w:rsidRDefault="005F2C6C" w:rsidP="001930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>Destruction of food, paper, and cloth.</w:t>
      </w:r>
    </w:p>
    <w:p w14:paraId="2FA069D1" w14:textId="77777777" w:rsidR="005F2C6C" w:rsidRPr="00457C4F" w:rsidRDefault="005F2C6C" w:rsidP="001930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>Animal and human diseases, including allergies.</w:t>
      </w:r>
    </w:p>
    <w:p w14:paraId="380833D8" w14:textId="77777777" w:rsidR="005F2C6C" w:rsidRPr="00457C4F" w:rsidRDefault="005F2C6C" w:rsidP="001930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>Toxins produced by poisonous mushrooms and within food (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Mycetism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Mycotoxicosis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>).</w:t>
      </w:r>
    </w:p>
    <w:p w14:paraId="2DB9B2CC" w14:textId="77777777" w:rsidR="005F2C6C" w:rsidRPr="00457C4F" w:rsidRDefault="005F2C6C" w:rsidP="001930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>Plant diseases.</w:t>
      </w:r>
    </w:p>
    <w:p w14:paraId="480D00F8" w14:textId="77777777" w:rsidR="005F2C6C" w:rsidRPr="00457C4F" w:rsidRDefault="00A45F1F" w:rsidP="001930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Spoilage of agricultural</w:t>
      </w:r>
      <w:r w:rsidR="005F2C6C" w:rsidRPr="00457C4F">
        <w:rPr>
          <w:rFonts w:ascii="Times New Roman" w:hAnsi="Times New Roman" w:cs="Times New Roman"/>
          <w:sz w:val="24"/>
          <w:szCs w:val="24"/>
        </w:rPr>
        <w:t xml:space="preserve"> produce such a</w:t>
      </w:r>
      <w:r w:rsidR="005C517A">
        <w:rPr>
          <w:rFonts w:ascii="Times New Roman" w:hAnsi="Times New Roman" w:cs="Times New Roman"/>
          <w:sz w:val="24"/>
          <w:szCs w:val="24"/>
        </w:rPr>
        <w:t xml:space="preserve">s vegetables and cereals in </w:t>
      </w:r>
      <w:proofErr w:type="spellStart"/>
      <w:r w:rsidR="005F2C6C" w:rsidRPr="00457C4F">
        <w:rPr>
          <w:rFonts w:ascii="Times New Roman" w:hAnsi="Times New Roman" w:cs="Times New Roman"/>
          <w:sz w:val="24"/>
          <w:szCs w:val="24"/>
        </w:rPr>
        <w:t>godown</w:t>
      </w:r>
      <w:r w:rsidR="005C517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F2C6C" w:rsidRPr="00457C4F">
        <w:rPr>
          <w:rFonts w:ascii="Times New Roman" w:hAnsi="Times New Roman" w:cs="Times New Roman"/>
          <w:sz w:val="24"/>
          <w:szCs w:val="24"/>
        </w:rPr>
        <w:t>.</w:t>
      </w:r>
    </w:p>
    <w:p w14:paraId="35EB0129" w14:textId="77777777" w:rsidR="005F2C6C" w:rsidRDefault="005C517A" w:rsidP="001930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Damage to</w:t>
      </w:r>
      <w:r w:rsidR="005F2C6C" w:rsidRPr="00457C4F">
        <w:rPr>
          <w:rFonts w:ascii="Times New Roman" w:hAnsi="Times New Roman" w:cs="Times New Roman"/>
          <w:sz w:val="24"/>
          <w:szCs w:val="24"/>
        </w:rPr>
        <w:t xml:space="preserve"> products such as magnetic tapes and disks, glass lenses, marble statues, bones and wax.</w:t>
      </w:r>
    </w:p>
    <w:p w14:paraId="13985E49" w14:textId="77777777" w:rsidR="00124495" w:rsidRDefault="00124495" w:rsidP="009D75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65C892" w14:textId="77777777" w:rsidR="00124495" w:rsidRDefault="00124495" w:rsidP="009D75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CC6FC3" w14:textId="77777777" w:rsidR="00124495" w:rsidRDefault="00124495" w:rsidP="009D75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E88D2B" w14:textId="77777777" w:rsidR="00124495" w:rsidRDefault="00124495" w:rsidP="009D75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7C71BA" w14:textId="77777777" w:rsidR="00124495" w:rsidRDefault="00124495" w:rsidP="009D75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23D4E0" w14:textId="77777777" w:rsidR="00124495" w:rsidRDefault="00124495" w:rsidP="009D75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AA42DC" w14:textId="77777777" w:rsidR="00124495" w:rsidRDefault="00124495" w:rsidP="009D75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D3AF36" w14:textId="77777777" w:rsidR="00124495" w:rsidRDefault="00124495" w:rsidP="009D75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F59AC9" w14:textId="77777777" w:rsidR="00124495" w:rsidRDefault="00124495" w:rsidP="009D75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3FE7B7" w14:textId="77777777" w:rsidR="00124495" w:rsidRDefault="00124495" w:rsidP="009D75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91107" w14:textId="77777777" w:rsidR="00124495" w:rsidRDefault="00124495" w:rsidP="009D75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FF0034" w14:textId="77777777" w:rsidR="00124495" w:rsidRDefault="00124495" w:rsidP="009D75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B78961" w14:textId="77777777" w:rsidR="009D7508" w:rsidRPr="009D7508" w:rsidRDefault="009D7508" w:rsidP="009D75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508">
        <w:rPr>
          <w:rFonts w:ascii="Times New Roman" w:hAnsi="Times New Roman" w:cs="Times New Roman"/>
          <w:b/>
          <w:sz w:val="24"/>
          <w:szCs w:val="24"/>
        </w:rPr>
        <w:lastRenderedPageBreak/>
        <w:t>A fungal cell</w:t>
      </w:r>
      <w:r w:rsidR="00C3583A">
        <w:rPr>
          <w:rFonts w:ascii="Times New Roman" w:hAnsi="Times New Roman" w:cs="Times New Roman"/>
          <w:b/>
          <w:sz w:val="24"/>
          <w:szCs w:val="24"/>
        </w:rPr>
        <w:t xml:space="preserve"> (Eukaryotic cell)</w:t>
      </w:r>
    </w:p>
    <w:p w14:paraId="621E3ACF" w14:textId="77777777" w:rsidR="009D7508" w:rsidRPr="009D7508" w:rsidRDefault="009D7508" w:rsidP="009D75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0C49CCD6" wp14:editId="0643D815">
            <wp:extent cx="3136900" cy="2901950"/>
            <wp:effectExtent l="0" t="0" r="6350" b="0"/>
            <wp:docPr id="1" name="Picture 1" descr="Fungal Cell Structures | BioRender Science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gal Cell Structures | BioRender Science Templat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383" cy="2907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2F8AE" w14:textId="77777777" w:rsidR="005F2C6C" w:rsidRPr="00457C4F" w:rsidRDefault="0019305A" w:rsidP="005F2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C4F">
        <w:rPr>
          <w:rFonts w:ascii="Times New Roman" w:hAnsi="Times New Roman" w:cs="Times New Roman"/>
          <w:b/>
          <w:bCs/>
          <w:sz w:val="24"/>
          <w:szCs w:val="24"/>
        </w:rPr>
        <w:t>Properties of fungi</w:t>
      </w:r>
    </w:p>
    <w:p w14:paraId="1ECB111E" w14:textId="77777777" w:rsidR="0019305A" w:rsidRPr="00457C4F" w:rsidRDefault="005F2C6C" w:rsidP="0038515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>They are eukaryotic; cells contain membrane bound cell organelles includ</w:t>
      </w:r>
      <w:r w:rsidR="0019305A" w:rsidRPr="00457C4F">
        <w:rPr>
          <w:rFonts w:ascii="Times New Roman" w:hAnsi="Times New Roman" w:cs="Times New Roman"/>
          <w:sz w:val="24"/>
          <w:szCs w:val="24"/>
        </w:rPr>
        <w:t xml:space="preserve">ing nuclei, mitochondria, </w:t>
      </w:r>
      <w:proofErr w:type="spellStart"/>
      <w:r w:rsidR="0019305A" w:rsidRPr="00457C4F">
        <w:rPr>
          <w:rFonts w:ascii="Times New Roman" w:hAnsi="Times New Roman" w:cs="Times New Roman"/>
          <w:sz w:val="24"/>
          <w:szCs w:val="24"/>
        </w:rPr>
        <w:t>golgi</w:t>
      </w:r>
      <w:proofErr w:type="spellEnd"/>
      <w:r w:rsidR="0019305A" w:rsidRPr="00457C4F">
        <w:rPr>
          <w:rFonts w:ascii="Times New Roman" w:hAnsi="Times New Roman" w:cs="Times New Roman"/>
          <w:sz w:val="24"/>
          <w:szCs w:val="24"/>
        </w:rPr>
        <w:t xml:space="preserve"> </w:t>
      </w:r>
      <w:r w:rsidRPr="00457C4F">
        <w:rPr>
          <w:rFonts w:ascii="Times New Roman" w:hAnsi="Times New Roman" w:cs="Times New Roman"/>
          <w:sz w:val="24"/>
          <w:szCs w:val="24"/>
        </w:rPr>
        <w:t>apparatus, endoplasmic reticulum, lysosomes</w:t>
      </w:r>
      <w:r w:rsidR="0019305A" w:rsidRPr="00457C4F">
        <w:rPr>
          <w:rFonts w:ascii="Times New Roman" w:hAnsi="Times New Roman" w:cs="Times New Roman"/>
          <w:sz w:val="24"/>
          <w:szCs w:val="24"/>
        </w:rPr>
        <w:t xml:space="preserve"> etc. </w:t>
      </w:r>
    </w:p>
    <w:p w14:paraId="6F5C6092" w14:textId="77777777" w:rsidR="005F2C6C" w:rsidRPr="00457C4F" w:rsidRDefault="007B1416" w:rsidP="0038515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Fungal cell membranes h</w:t>
      </w:r>
      <w:r w:rsidR="005F2C6C" w:rsidRPr="00457C4F">
        <w:rPr>
          <w:rFonts w:ascii="Times New Roman" w:hAnsi="Times New Roman" w:cs="Times New Roman"/>
          <w:sz w:val="24"/>
          <w:szCs w:val="24"/>
        </w:rPr>
        <w:t xml:space="preserve">ave </w:t>
      </w:r>
      <w:proofErr w:type="spellStart"/>
      <w:r w:rsidR="005F2C6C" w:rsidRPr="00457C4F">
        <w:rPr>
          <w:rFonts w:ascii="Times New Roman" w:hAnsi="Times New Roman" w:cs="Times New Roman"/>
          <w:sz w:val="24"/>
          <w:szCs w:val="24"/>
        </w:rPr>
        <w:t>ergosterols</w:t>
      </w:r>
      <w:proofErr w:type="spellEnd"/>
      <w:r w:rsidR="005F2C6C" w:rsidRPr="00457C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instead of cholesterol as the major sterol</w:t>
      </w:r>
      <w:r w:rsidR="005F2C6C" w:rsidRPr="00457C4F">
        <w:rPr>
          <w:rFonts w:ascii="Times New Roman" w:hAnsi="Times New Roman" w:cs="Times New Roman"/>
          <w:sz w:val="24"/>
          <w:szCs w:val="24"/>
        </w:rPr>
        <w:t xml:space="preserve"> and possesses 80S ribosomes.</w:t>
      </w:r>
    </w:p>
    <w:p w14:paraId="45F1B57A" w14:textId="77777777" w:rsidR="005F2C6C" w:rsidRPr="00457C4F" w:rsidRDefault="005F2C6C" w:rsidP="0038515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Have a rigid cell wall </w:t>
      </w:r>
      <w:r w:rsidR="0019305A" w:rsidRPr="00457C4F">
        <w:rPr>
          <w:rFonts w:ascii="Times New Roman" w:hAnsi="Times New Roman" w:cs="Times New Roman"/>
          <w:sz w:val="24"/>
          <w:szCs w:val="24"/>
        </w:rPr>
        <w:t xml:space="preserve">made of chitin </w:t>
      </w:r>
      <w:r w:rsidRPr="00457C4F">
        <w:rPr>
          <w:rFonts w:ascii="Times New Roman" w:hAnsi="Times New Roman" w:cs="Times New Roman"/>
          <w:sz w:val="24"/>
          <w:szCs w:val="24"/>
        </w:rPr>
        <w:t>and are therefore</w:t>
      </w:r>
      <w:r w:rsidR="0019305A" w:rsidRPr="00457C4F">
        <w:rPr>
          <w:rFonts w:ascii="Times New Roman" w:hAnsi="Times New Roman" w:cs="Times New Roman"/>
          <w:sz w:val="24"/>
          <w:szCs w:val="24"/>
        </w:rPr>
        <w:t>,</w:t>
      </w:r>
      <w:r w:rsidRPr="00457C4F">
        <w:rPr>
          <w:rFonts w:ascii="Times New Roman" w:hAnsi="Times New Roman" w:cs="Times New Roman"/>
          <w:sz w:val="24"/>
          <w:szCs w:val="24"/>
        </w:rPr>
        <w:t xml:space="preserve"> non-motile, a feature that separates them from animals. </w:t>
      </w:r>
    </w:p>
    <w:p w14:paraId="64CBED7F" w14:textId="77777777" w:rsidR="005F2C6C" w:rsidRPr="00457C4F" w:rsidRDefault="005F2C6C" w:rsidP="0038515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Are 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chemoheterotrophs</w:t>
      </w:r>
      <w:proofErr w:type="spellEnd"/>
      <w:r w:rsidR="007B1416">
        <w:rPr>
          <w:rFonts w:ascii="Times New Roman" w:hAnsi="Times New Roman" w:cs="Times New Roman"/>
          <w:sz w:val="24"/>
          <w:szCs w:val="24"/>
        </w:rPr>
        <w:t xml:space="preserve"> - saprophytic</w:t>
      </w:r>
      <w:r w:rsidRPr="00457C4F">
        <w:rPr>
          <w:rFonts w:ascii="Times New Roman" w:hAnsi="Times New Roman" w:cs="Times New Roman"/>
          <w:sz w:val="24"/>
          <w:szCs w:val="24"/>
        </w:rPr>
        <w:t xml:space="preserve"> (require organic compounds for both carbon and</w:t>
      </w:r>
      <w:r w:rsidR="0019305A" w:rsidRPr="00457C4F">
        <w:rPr>
          <w:rFonts w:ascii="Times New Roman" w:hAnsi="Times New Roman" w:cs="Times New Roman"/>
          <w:sz w:val="24"/>
          <w:szCs w:val="24"/>
        </w:rPr>
        <w:t xml:space="preserve"> energy sources); lack </w:t>
      </w:r>
      <w:r w:rsidRPr="00457C4F">
        <w:rPr>
          <w:rFonts w:ascii="Times New Roman" w:hAnsi="Times New Roman" w:cs="Times New Roman"/>
          <w:sz w:val="24"/>
          <w:szCs w:val="24"/>
        </w:rPr>
        <w:t>chlorophyll and are therefore</w:t>
      </w:r>
      <w:r w:rsidR="0019305A" w:rsidRPr="00457C4F">
        <w:rPr>
          <w:rFonts w:ascii="Times New Roman" w:hAnsi="Times New Roman" w:cs="Times New Roman"/>
          <w:sz w:val="24"/>
          <w:szCs w:val="24"/>
        </w:rPr>
        <w:t>,</w:t>
      </w:r>
      <w:r w:rsidRPr="00457C4F">
        <w:rPr>
          <w:rFonts w:ascii="Times New Roman" w:hAnsi="Times New Roman" w:cs="Times New Roman"/>
          <w:sz w:val="24"/>
          <w:szCs w:val="24"/>
        </w:rPr>
        <w:t xml:space="preserve"> not autotrophic.</w:t>
      </w:r>
    </w:p>
    <w:p w14:paraId="7E631BB7" w14:textId="77777777" w:rsidR="005F2C6C" w:rsidRPr="00457C4F" w:rsidRDefault="005F2C6C" w:rsidP="0038515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Fungi are 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osmiotrophic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>; they obtain their nutrients by absorption.</w:t>
      </w:r>
    </w:p>
    <w:p w14:paraId="3B2B41FA" w14:textId="77777777" w:rsidR="005F2C6C" w:rsidRPr="00457C4F" w:rsidRDefault="005F2C6C" w:rsidP="0038515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>They obtain nutrients as saprophytes (live off of decaying matter) or as parasites (live off of living matter).</w:t>
      </w:r>
    </w:p>
    <w:p w14:paraId="058EEF76" w14:textId="77777777" w:rsidR="005F2C6C" w:rsidRPr="00457C4F" w:rsidRDefault="005F2C6C" w:rsidP="0038515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>Typically reproduce asexually and/or sexually by producing spores.</w:t>
      </w:r>
    </w:p>
    <w:p w14:paraId="57853AF6" w14:textId="77777777" w:rsidR="00F603DC" w:rsidRDefault="00F603DC" w:rsidP="005F2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Fungal structure</w:t>
      </w:r>
    </w:p>
    <w:p w14:paraId="2D33D8F1" w14:textId="77777777" w:rsidR="00F603DC" w:rsidRDefault="00F603DC" w:rsidP="005F2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73C542CA" wp14:editId="71A0432E">
            <wp:extent cx="2622550" cy="1739900"/>
            <wp:effectExtent l="0" t="0" r="6350" b="0"/>
            <wp:docPr id="2" name="Picture 2" descr="Diagram of Fungi - Structure and Functions - GeeksforGe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agram of Fungi - Structure and Functions - GeeksforGeek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66CC5" w14:textId="77777777" w:rsidR="00F25E5B" w:rsidRDefault="00F25E5B" w:rsidP="005F2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78587" w14:textId="77777777" w:rsidR="00F25E5B" w:rsidRDefault="00F25E5B" w:rsidP="005F2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A5C38" w14:textId="77777777" w:rsidR="00F603DC" w:rsidRPr="00F603DC" w:rsidRDefault="0038515A" w:rsidP="005F2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C4F">
        <w:rPr>
          <w:rFonts w:ascii="Times New Roman" w:hAnsi="Times New Roman" w:cs="Times New Roman"/>
          <w:b/>
          <w:bCs/>
          <w:sz w:val="24"/>
          <w:szCs w:val="24"/>
        </w:rPr>
        <w:t>Classification of fungi</w:t>
      </w:r>
    </w:p>
    <w:p w14:paraId="06A09176" w14:textId="77777777" w:rsidR="005F2C6C" w:rsidRPr="00457C4F" w:rsidRDefault="005F2C6C" w:rsidP="005F2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>There are alternate and more practical approaches, one based on sexual repr</w:t>
      </w:r>
      <w:r w:rsidR="00622160" w:rsidRPr="00457C4F">
        <w:rPr>
          <w:rFonts w:ascii="Times New Roman" w:hAnsi="Times New Roman" w:cs="Times New Roman"/>
          <w:sz w:val="24"/>
          <w:szCs w:val="24"/>
        </w:rPr>
        <w:t xml:space="preserve">oduction and the other based on </w:t>
      </w:r>
      <w:r w:rsidRPr="00457C4F">
        <w:rPr>
          <w:rFonts w:ascii="Times New Roman" w:hAnsi="Times New Roman" w:cs="Times New Roman"/>
          <w:sz w:val="24"/>
          <w:szCs w:val="24"/>
        </w:rPr>
        <w:t xml:space="preserve">morphology of the 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thallus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 (vegetative structure).</w:t>
      </w:r>
    </w:p>
    <w:p w14:paraId="58F9096C" w14:textId="77777777" w:rsidR="005F2C6C" w:rsidRPr="00457C4F" w:rsidRDefault="00622160" w:rsidP="0062216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C4F">
        <w:rPr>
          <w:rFonts w:ascii="Times New Roman" w:hAnsi="Times New Roman" w:cs="Times New Roman"/>
          <w:b/>
          <w:bCs/>
          <w:sz w:val="24"/>
          <w:szCs w:val="24"/>
        </w:rPr>
        <w:t>Based on Sexual reproduction</w:t>
      </w:r>
    </w:p>
    <w:p w14:paraId="64EB5EDB" w14:textId="77777777" w:rsidR="005F2C6C" w:rsidRPr="00457C4F" w:rsidRDefault="005F2C6C" w:rsidP="001E2CD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7C4F">
        <w:rPr>
          <w:rFonts w:ascii="Times New Roman" w:hAnsi="Times New Roman" w:cs="Times New Roman"/>
          <w:b/>
          <w:sz w:val="24"/>
          <w:szCs w:val="24"/>
        </w:rPr>
        <w:t>Zygomycetes</w:t>
      </w:r>
      <w:proofErr w:type="spellEnd"/>
      <w:r w:rsidRPr="00457C4F">
        <w:rPr>
          <w:rFonts w:ascii="Times New Roman" w:hAnsi="Times New Roman" w:cs="Times New Roman"/>
          <w:b/>
          <w:sz w:val="24"/>
          <w:szCs w:val="24"/>
        </w:rPr>
        <w:t>:</w:t>
      </w:r>
      <w:r w:rsidRPr="00457C4F">
        <w:rPr>
          <w:rFonts w:ascii="Times New Roman" w:hAnsi="Times New Roman" w:cs="Times New Roman"/>
          <w:sz w:val="24"/>
          <w:szCs w:val="24"/>
        </w:rPr>
        <w:t xml:space="preserve"> </w:t>
      </w:r>
      <w:r w:rsidR="001E2CD9" w:rsidRPr="00457C4F">
        <w:rPr>
          <w:rFonts w:ascii="Times New Roman" w:hAnsi="Times New Roman" w:cs="Times New Roman"/>
          <w:sz w:val="24"/>
          <w:szCs w:val="24"/>
        </w:rPr>
        <w:t>re</w:t>
      </w:r>
      <w:r w:rsidRPr="00457C4F">
        <w:rPr>
          <w:rFonts w:ascii="Times New Roman" w:hAnsi="Times New Roman" w:cs="Times New Roman"/>
          <w:sz w:val="24"/>
          <w:szCs w:val="24"/>
        </w:rPr>
        <w:t xml:space="preserve">produce </w:t>
      </w:r>
      <w:r w:rsidR="001E2CD9" w:rsidRPr="00457C4F">
        <w:rPr>
          <w:rFonts w:ascii="Times New Roman" w:hAnsi="Times New Roman" w:cs="Times New Roman"/>
          <w:sz w:val="24"/>
          <w:szCs w:val="24"/>
        </w:rPr>
        <w:t>via</w:t>
      </w:r>
      <w:r w:rsidRPr="00457C4F">
        <w:rPr>
          <w:rFonts w:ascii="Times New Roman" w:hAnsi="Times New Roman" w:cs="Times New Roman"/>
          <w:sz w:val="24"/>
          <w:szCs w:val="24"/>
        </w:rPr>
        <w:t xml:space="preserve"> production of 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zygospores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>.</w:t>
      </w:r>
    </w:p>
    <w:p w14:paraId="34A2E39B" w14:textId="77777777" w:rsidR="005F2C6C" w:rsidRPr="00457C4F" w:rsidRDefault="005F2C6C" w:rsidP="001E2CD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b/>
          <w:sz w:val="24"/>
          <w:szCs w:val="24"/>
        </w:rPr>
        <w:t>Ascomycetes:</w:t>
      </w:r>
      <w:r w:rsidRPr="00457C4F">
        <w:rPr>
          <w:rFonts w:ascii="Times New Roman" w:hAnsi="Times New Roman" w:cs="Times New Roman"/>
          <w:sz w:val="24"/>
          <w:szCs w:val="24"/>
        </w:rPr>
        <w:t xml:space="preserve"> produce endogenous spores called 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ascospores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 in cells called asci.</w:t>
      </w:r>
    </w:p>
    <w:p w14:paraId="6802884C" w14:textId="77777777" w:rsidR="005F2C6C" w:rsidRPr="00457C4F" w:rsidRDefault="005F2C6C" w:rsidP="001E2CD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b/>
          <w:sz w:val="24"/>
          <w:szCs w:val="24"/>
        </w:rPr>
        <w:t>Basidiomycetes:</w:t>
      </w:r>
      <w:r w:rsidRPr="00457C4F">
        <w:rPr>
          <w:rFonts w:ascii="Times New Roman" w:hAnsi="Times New Roman" w:cs="Times New Roman"/>
          <w:sz w:val="24"/>
          <w:szCs w:val="24"/>
        </w:rPr>
        <w:t xml:space="preserve"> produce exogenous spores called 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basidiospores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 in cells called 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basidia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>.</w:t>
      </w:r>
    </w:p>
    <w:p w14:paraId="4433C764" w14:textId="77777777" w:rsidR="005F2C6C" w:rsidRPr="00457C4F" w:rsidRDefault="005F2C6C" w:rsidP="001E2CD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7C4F">
        <w:rPr>
          <w:rFonts w:ascii="Times New Roman" w:hAnsi="Times New Roman" w:cs="Times New Roman"/>
          <w:b/>
          <w:sz w:val="24"/>
          <w:szCs w:val="24"/>
        </w:rPr>
        <w:t>Deuteromycetes</w:t>
      </w:r>
      <w:proofErr w:type="spellEnd"/>
      <w:r w:rsidRPr="00457C4F">
        <w:rPr>
          <w:rFonts w:ascii="Times New Roman" w:hAnsi="Times New Roman" w:cs="Times New Roman"/>
          <w:b/>
          <w:sz w:val="24"/>
          <w:szCs w:val="24"/>
        </w:rPr>
        <w:t xml:space="preserve"> (Fungi </w:t>
      </w:r>
      <w:proofErr w:type="spellStart"/>
      <w:r w:rsidRPr="00457C4F">
        <w:rPr>
          <w:rFonts w:ascii="Times New Roman" w:hAnsi="Times New Roman" w:cs="Times New Roman"/>
          <w:b/>
          <w:sz w:val="24"/>
          <w:szCs w:val="24"/>
        </w:rPr>
        <w:t>imperfecti</w:t>
      </w:r>
      <w:proofErr w:type="spellEnd"/>
      <w:r w:rsidRPr="00457C4F">
        <w:rPr>
          <w:rFonts w:ascii="Times New Roman" w:hAnsi="Times New Roman" w:cs="Times New Roman"/>
          <w:b/>
          <w:sz w:val="24"/>
          <w:szCs w:val="24"/>
        </w:rPr>
        <w:t>):</w:t>
      </w:r>
      <w:r w:rsidRPr="00457C4F">
        <w:rPr>
          <w:rFonts w:ascii="Times New Roman" w:hAnsi="Times New Roman" w:cs="Times New Roman"/>
          <w:sz w:val="24"/>
          <w:szCs w:val="24"/>
        </w:rPr>
        <w:t xml:space="preserve"> fungi that are not known to produce any sexual spores (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ascospores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 or</w:t>
      </w:r>
      <w:r w:rsidR="001E2CD9" w:rsidRPr="00457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basidiospores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>).</w:t>
      </w:r>
    </w:p>
    <w:p w14:paraId="117523DE" w14:textId="77777777" w:rsidR="005F2C6C" w:rsidRPr="00457C4F" w:rsidRDefault="00F603DC" w:rsidP="001E2CD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Based on Morphology</w:t>
      </w:r>
    </w:p>
    <w:p w14:paraId="55EDBBA3" w14:textId="77777777" w:rsidR="005F2C6C" w:rsidRPr="00457C4F" w:rsidRDefault="005F2C6C" w:rsidP="001E2CD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57C4F">
        <w:rPr>
          <w:rFonts w:ascii="Times New Roman" w:hAnsi="Times New Roman" w:cs="Times New Roman"/>
          <w:b/>
          <w:sz w:val="24"/>
          <w:szCs w:val="24"/>
        </w:rPr>
        <w:t>Moulds (</w:t>
      </w:r>
      <w:proofErr w:type="spellStart"/>
      <w:r w:rsidRPr="00457C4F">
        <w:rPr>
          <w:rFonts w:ascii="Times New Roman" w:hAnsi="Times New Roman" w:cs="Times New Roman"/>
          <w:b/>
          <w:sz w:val="24"/>
          <w:szCs w:val="24"/>
        </w:rPr>
        <w:t>Molds</w:t>
      </w:r>
      <w:proofErr w:type="spellEnd"/>
      <w:r w:rsidRPr="00457C4F">
        <w:rPr>
          <w:rFonts w:ascii="Times New Roman" w:hAnsi="Times New Roman" w:cs="Times New Roman"/>
          <w:b/>
          <w:sz w:val="24"/>
          <w:szCs w:val="24"/>
        </w:rPr>
        <w:t>):</w:t>
      </w:r>
      <w:r w:rsidRPr="00457C4F">
        <w:rPr>
          <w:rFonts w:ascii="Times New Roman" w:hAnsi="Times New Roman" w:cs="Times New Roman"/>
          <w:sz w:val="24"/>
          <w:szCs w:val="24"/>
        </w:rPr>
        <w:t xml:space="preserve"> Filamentous fungi</w:t>
      </w:r>
      <w:r w:rsidR="001E2CD9" w:rsidRPr="00457C4F">
        <w:rPr>
          <w:rFonts w:ascii="Times New Roman" w:hAnsi="Times New Roman" w:cs="Times New Roman"/>
          <w:sz w:val="24"/>
          <w:szCs w:val="24"/>
        </w:rPr>
        <w:t xml:space="preserve"> at room temperature</w:t>
      </w:r>
      <w:r w:rsidRPr="00457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Aspergillus</w:t>
      </w:r>
      <w:proofErr w:type="spellEnd"/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sps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Trichophyton</w:t>
      </w:r>
      <w:proofErr w:type="spellEnd"/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rubrum</w:t>
      </w:r>
      <w:proofErr w:type="spellEnd"/>
    </w:p>
    <w:p w14:paraId="1C443AB4" w14:textId="77777777" w:rsidR="005F2C6C" w:rsidRPr="00457C4F" w:rsidRDefault="005F2C6C" w:rsidP="00DD192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57C4F">
        <w:rPr>
          <w:rFonts w:ascii="Times New Roman" w:hAnsi="Times New Roman" w:cs="Times New Roman"/>
          <w:b/>
          <w:sz w:val="24"/>
          <w:szCs w:val="24"/>
        </w:rPr>
        <w:t>Yeasts:</w:t>
      </w:r>
      <w:r w:rsidRPr="00457C4F">
        <w:rPr>
          <w:rFonts w:ascii="Times New Roman" w:hAnsi="Times New Roman" w:cs="Times New Roman"/>
          <w:sz w:val="24"/>
          <w:szCs w:val="24"/>
        </w:rPr>
        <w:t xml:space="preserve"> Single celled cells </w:t>
      </w:r>
      <w:r w:rsidR="001E2CD9" w:rsidRPr="00457C4F">
        <w:rPr>
          <w:rFonts w:ascii="Times New Roman" w:hAnsi="Times New Roman" w:cs="Times New Roman"/>
          <w:sz w:val="24"/>
          <w:szCs w:val="24"/>
        </w:rPr>
        <w:t>at body temperature</w:t>
      </w:r>
      <w:r w:rsidRPr="00457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: </w:t>
      </w:r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Cryptococcus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neoformans</w:t>
      </w:r>
      <w:proofErr w:type="spellEnd"/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, Saccharomyces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cerviciae</w:t>
      </w:r>
      <w:proofErr w:type="spellEnd"/>
    </w:p>
    <w:p w14:paraId="008CC0BE" w14:textId="77777777" w:rsidR="005F2C6C" w:rsidRPr="00457C4F" w:rsidRDefault="005F2C6C" w:rsidP="00DD192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b/>
          <w:sz w:val="24"/>
          <w:szCs w:val="24"/>
        </w:rPr>
        <w:t>Dimorphic</w:t>
      </w:r>
      <w:r w:rsidR="00DD1926" w:rsidRPr="00457C4F">
        <w:rPr>
          <w:rFonts w:ascii="Times New Roman" w:hAnsi="Times New Roman" w:cs="Times New Roman"/>
          <w:b/>
          <w:sz w:val="24"/>
          <w:szCs w:val="24"/>
        </w:rPr>
        <w:t xml:space="preserve"> Fungi</w:t>
      </w:r>
      <w:r w:rsidRPr="00457C4F">
        <w:rPr>
          <w:rFonts w:ascii="Times New Roman" w:hAnsi="Times New Roman" w:cs="Times New Roman"/>
          <w:b/>
          <w:sz w:val="24"/>
          <w:szCs w:val="24"/>
        </w:rPr>
        <w:t>:</w:t>
      </w:r>
      <w:r w:rsidRPr="00457C4F">
        <w:rPr>
          <w:rFonts w:ascii="Times New Roman" w:hAnsi="Times New Roman" w:cs="Times New Roman"/>
          <w:sz w:val="24"/>
          <w:szCs w:val="24"/>
        </w:rPr>
        <w:t xml:space="preserve"> Fungi existing in two different morphological forms at two different environment</w:t>
      </w:r>
      <w:r w:rsidR="00AA5AD1">
        <w:rPr>
          <w:rFonts w:ascii="Times New Roman" w:hAnsi="Times New Roman" w:cs="Times New Roman"/>
          <w:sz w:val="24"/>
          <w:szCs w:val="24"/>
        </w:rPr>
        <w:t>al condition - temperature</w:t>
      </w:r>
      <w:r w:rsidRPr="00457C4F">
        <w:rPr>
          <w:rFonts w:ascii="Times New Roman" w:hAnsi="Times New Roman" w:cs="Times New Roman"/>
          <w:sz w:val="24"/>
          <w:szCs w:val="24"/>
        </w:rPr>
        <w:t>.</w:t>
      </w:r>
      <w:r w:rsidR="00DD1926" w:rsidRPr="00457C4F">
        <w:rPr>
          <w:rFonts w:ascii="Times New Roman" w:hAnsi="Times New Roman" w:cs="Times New Roman"/>
          <w:sz w:val="24"/>
          <w:szCs w:val="24"/>
        </w:rPr>
        <w:t xml:space="preserve"> </w:t>
      </w:r>
      <w:r w:rsidRPr="00457C4F">
        <w:rPr>
          <w:rFonts w:ascii="Times New Roman" w:hAnsi="Times New Roman" w:cs="Times New Roman"/>
          <w:sz w:val="24"/>
          <w:szCs w:val="24"/>
        </w:rPr>
        <w:t>They exist as yeasts at 37oC and as moulds in their natural habitat at room</w:t>
      </w:r>
      <w:r w:rsidR="00DD1926" w:rsidRPr="00457C4F">
        <w:rPr>
          <w:rFonts w:ascii="Times New Roman" w:hAnsi="Times New Roman" w:cs="Times New Roman"/>
          <w:sz w:val="24"/>
          <w:szCs w:val="24"/>
        </w:rPr>
        <w:t xml:space="preserve"> </w:t>
      </w:r>
      <w:r w:rsidRPr="00457C4F">
        <w:rPr>
          <w:rFonts w:ascii="Times New Roman" w:hAnsi="Times New Roman" w:cs="Times New Roman"/>
          <w:sz w:val="24"/>
          <w:szCs w:val="24"/>
        </w:rPr>
        <w:t xml:space="preserve">temperature. 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Histoplasma</w:t>
      </w:r>
      <w:proofErr w:type="spellEnd"/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capsulatum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Blastomyces</w:t>
      </w:r>
      <w:proofErr w:type="spellEnd"/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dermatidis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Paracoccidiodes</w:t>
      </w:r>
      <w:proofErr w:type="spellEnd"/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brasiliensis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>,</w:t>
      </w:r>
      <w:r w:rsidR="00DD1926" w:rsidRPr="00457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Coccidioides</w:t>
      </w:r>
      <w:proofErr w:type="spellEnd"/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immitis</w:t>
      </w:r>
      <w:proofErr w:type="spellEnd"/>
      <w:r w:rsidR="0039382A" w:rsidRPr="00457C4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2CAF917" w14:textId="77777777" w:rsidR="0039382A" w:rsidRPr="00457C4F" w:rsidRDefault="0039382A" w:rsidP="0039382A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2A673" w14:textId="77777777" w:rsidR="0039382A" w:rsidRPr="00457C4F" w:rsidRDefault="0039382A" w:rsidP="0039382A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457C4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On the basis of nutrition</w:t>
      </w:r>
    </w:p>
    <w:p w14:paraId="59784681" w14:textId="77777777" w:rsidR="0039382A" w:rsidRPr="00457C4F" w:rsidRDefault="0039382A" w:rsidP="0039382A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7C4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Saprophytic</w:t>
      </w:r>
      <w:r w:rsidRPr="00457C4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The fungi obtain their nutrition by feeding on dead organic substances. Examples: </w:t>
      </w:r>
      <w:proofErr w:type="spellStart"/>
      <w:r w:rsidRPr="00457C4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Rhizopus</w:t>
      </w:r>
      <w:proofErr w:type="spellEnd"/>
      <w:r w:rsidRPr="00457C4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, </w:t>
      </w:r>
      <w:proofErr w:type="spellStart"/>
      <w:r w:rsidRPr="00457C4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Penicillium</w:t>
      </w:r>
      <w:proofErr w:type="spellEnd"/>
      <w:r w:rsidRPr="00457C4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r w:rsidRPr="00457C4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</w:t>
      </w:r>
      <w:proofErr w:type="spellStart"/>
      <w:r w:rsidRPr="00457C4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Aspergillus</w:t>
      </w:r>
      <w:proofErr w:type="spellEnd"/>
      <w:r w:rsidRPr="00457C4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635B84F" w14:textId="77777777" w:rsidR="0039382A" w:rsidRPr="00457C4F" w:rsidRDefault="0039382A" w:rsidP="0039382A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7C4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Parasitic</w:t>
      </w:r>
      <w:r w:rsidRPr="00457C4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The fungi obtain their nutrition by living on other living organisms (plants or animals) and absorb nutrients from their host. Examples: </w:t>
      </w:r>
      <w:proofErr w:type="spellStart"/>
      <w:r w:rsidRPr="00457C4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Taphrina</w:t>
      </w:r>
      <w:proofErr w:type="spellEnd"/>
      <w:r w:rsidRPr="00457C4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457C4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Puccinia</w:t>
      </w:r>
      <w:proofErr w:type="spellEnd"/>
      <w:r w:rsidRPr="00457C4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5ECB772" w14:textId="77777777" w:rsidR="00DD1926" w:rsidRPr="00457C4F" w:rsidRDefault="0039382A" w:rsidP="0039382A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7C4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Symbiotic/mutualism</w:t>
      </w:r>
      <w:r w:rsidRPr="00457C4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These fungi live by having an interdependent relationship with other species in which both are mutually benefited. </w:t>
      </w:r>
    </w:p>
    <w:p w14:paraId="654656EB" w14:textId="77777777" w:rsidR="005F2C6C" w:rsidRPr="00457C4F" w:rsidRDefault="00DD1926" w:rsidP="005F2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C4F">
        <w:rPr>
          <w:rFonts w:ascii="Times New Roman" w:hAnsi="Times New Roman" w:cs="Times New Roman"/>
          <w:b/>
          <w:bCs/>
          <w:sz w:val="24"/>
          <w:szCs w:val="24"/>
        </w:rPr>
        <w:t>Morphology of fungi</w:t>
      </w:r>
      <w:r w:rsidR="002345FC" w:rsidRPr="00457C4F">
        <w:rPr>
          <w:rFonts w:ascii="Times New Roman" w:hAnsi="Times New Roman" w:cs="Times New Roman"/>
          <w:b/>
          <w:bCs/>
          <w:sz w:val="24"/>
          <w:szCs w:val="24"/>
        </w:rPr>
        <w:t>/Fungal cell structure</w:t>
      </w:r>
    </w:p>
    <w:p w14:paraId="568172A6" w14:textId="77777777" w:rsidR="00DD1926" w:rsidRPr="00457C4F" w:rsidRDefault="005F2C6C" w:rsidP="002345F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All fungi have typical eukaryotic morphology. </w:t>
      </w:r>
    </w:p>
    <w:p w14:paraId="3F183F1E" w14:textId="77777777" w:rsidR="002345FC" w:rsidRPr="00457C4F" w:rsidRDefault="005F2C6C" w:rsidP="002345F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They have </w:t>
      </w:r>
      <w:r w:rsidR="00DD1926" w:rsidRPr="00457C4F">
        <w:rPr>
          <w:rFonts w:ascii="Times New Roman" w:hAnsi="Times New Roman" w:cs="Times New Roman"/>
          <w:sz w:val="24"/>
          <w:szCs w:val="24"/>
        </w:rPr>
        <w:t xml:space="preserve">a </w:t>
      </w:r>
      <w:r w:rsidRPr="00457C4F">
        <w:rPr>
          <w:rFonts w:ascii="Times New Roman" w:hAnsi="Times New Roman" w:cs="Times New Roman"/>
          <w:sz w:val="24"/>
          <w:szCs w:val="24"/>
        </w:rPr>
        <w:t xml:space="preserve">rigid cell wall composed </w:t>
      </w:r>
      <w:r w:rsidR="00DD1926" w:rsidRPr="00457C4F">
        <w:rPr>
          <w:rFonts w:ascii="Times New Roman" w:hAnsi="Times New Roman" w:cs="Times New Roman"/>
          <w:sz w:val="24"/>
          <w:szCs w:val="24"/>
        </w:rPr>
        <w:t xml:space="preserve">of chitin, which may be layered </w:t>
      </w:r>
      <w:r w:rsidRPr="00457C4F"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mannans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glucans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 and other polysaccharides in association with polypeptides. </w:t>
      </w:r>
    </w:p>
    <w:p w14:paraId="203A428F" w14:textId="77777777" w:rsidR="002345FC" w:rsidRPr="00457C4F" w:rsidRDefault="005F2C6C" w:rsidP="002345F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Inner to the cell wall is the plasma membrane that is a typical bi-layered membrane. </w:t>
      </w:r>
    </w:p>
    <w:p w14:paraId="7618278F" w14:textId="77777777" w:rsidR="002345FC" w:rsidRPr="00457C4F" w:rsidRDefault="005F2C6C" w:rsidP="002345F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Fungal membranes possess 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ergosterol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 in contrast to cholesterol found in </w:t>
      </w:r>
      <w:r w:rsidR="000A0FB9">
        <w:rPr>
          <w:rFonts w:ascii="Times New Roman" w:hAnsi="Times New Roman" w:cs="Times New Roman"/>
          <w:sz w:val="24"/>
          <w:szCs w:val="24"/>
        </w:rPr>
        <w:t>other</w:t>
      </w:r>
      <w:r w:rsidRPr="00457C4F">
        <w:rPr>
          <w:rFonts w:ascii="Times New Roman" w:hAnsi="Times New Roman" w:cs="Times New Roman"/>
          <w:sz w:val="24"/>
          <w:szCs w:val="24"/>
        </w:rPr>
        <w:t xml:space="preserve"> cells. </w:t>
      </w:r>
    </w:p>
    <w:p w14:paraId="17B2A152" w14:textId="77777777" w:rsidR="002345FC" w:rsidRPr="00457C4F" w:rsidRDefault="002345FC" w:rsidP="002345F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lastRenderedPageBreak/>
        <w:t xml:space="preserve">The cytoplasm </w:t>
      </w:r>
      <w:r w:rsidR="005F2C6C" w:rsidRPr="00457C4F">
        <w:rPr>
          <w:rFonts w:ascii="Times New Roman" w:hAnsi="Times New Roman" w:cs="Times New Roman"/>
          <w:sz w:val="24"/>
          <w:szCs w:val="24"/>
        </w:rPr>
        <w:t xml:space="preserve">consists of various organelles such as mitochondria, </w:t>
      </w:r>
      <w:proofErr w:type="spellStart"/>
      <w:r w:rsidR="005F2C6C" w:rsidRPr="00457C4F">
        <w:rPr>
          <w:rFonts w:ascii="Times New Roman" w:hAnsi="Times New Roman" w:cs="Times New Roman"/>
          <w:sz w:val="24"/>
          <w:szCs w:val="24"/>
        </w:rPr>
        <w:t>golgi</w:t>
      </w:r>
      <w:proofErr w:type="spellEnd"/>
      <w:r w:rsidR="005F2C6C" w:rsidRPr="00457C4F">
        <w:rPr>
          <w:rFonts w:ascii="Times New Roman" w:hAnsi="Times New Roman" w:cs="Times New Roman"/>
          <w:sz w:val="24"/>
          <w:szCs w:val="24"/>
        </w:rPr>
        <w:t xml:space="preserve"> apparatus, ribosomes, endoplas</w:t>
      </w:r>
      <w:r w:rsidRPr="00457C4F">
        <w:rPr>
          <w:rFonts w:ascii="Times New Roman" w:hAnsi="Times New Roman" w:cs="Times New Roman"/>
          <w:sz w:val="24"/>
          <w:szCs w:val="24"/>
        </w:rPr>
        <w:t xml:space="preserve">mic reticulum, </w:t>
      </w:r>
      <w:r w:rsidR="005F2C6C" w:rsidRPr="00457C4F">
        <w:rPr>
          <w:rFonts w:ascii="Times New Roman" w:hAnsi="Times New Roman" w:cs="Times New Roman"/>
          <w:sz w:val="24"/>
          <w:szCs w:val="24"/>
        </w:rPr>
        <w:t xml:space="preserve">lysosomes, microtubules and a membrane enclosed nucleus. </w:t>
      </w:r>
    </w:p>
    <w:p w14:paraId="3AE390BE" w14:textId="77777777" w:rsidR="005F2C6C" w:rsidRPr="00457C4F" w:rsidRDefault="002345FC" w:rsidP="002345F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The </w:t>
      </w:r>
      <w:r w:rsidR="005F2C6C" w:rsidRPr="00457C4F">
        <w:rPr>
          <w:rFonts w:ascii="Times New Roman" w:hAnsi="Times New Roman" w:cs="Times New Roman"/>
          <w:sz w:val="24"/>
          <w:szCs w:val="24"/>
        </w:rPr>
        <w:t>nucleus possesses paired chromosomes.</w:t>
      </w:r>
    </w:p>
    <w:p w14:paraId="4734AD94" w14:textId="77777777" w:rsidR="005F2C6C" w:rsidRPr="00457C4F" w:rsidRDefault="002345FC" w:rsidP="005F2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C4F">
        <w:rPr>
          <w:rFonts w:ascii="Times New Roman" w:hAnsi="Times New Roman" w:cs="Times New Roman"/>
          <w:b/>
          <w:bCs/>
          <w:sz w:val="24"/>
          <w:szCs w:val="24"/>
        </w:rPr>
        <w:t>Moulds</w:t>
      </w:r>
    </w:p>
    <w:p w14:paraId="4AF3D777" w14:textId="77777777" w:rsidR="0069575D" w:rsidRPr="00457C4F" w:rsidRDefault="005F2C6C" w:rsidP="00E1484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thallus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 of mould is made of hyphae, which are cylindrical tube like structures that elongates by growth at tips. </w:t>
      </w:r>
    </w:p>
    <w:p w14:paraId="079DBBC3" w14:textId="77777777" w:rsidR="0069575D" w:rsidRDefault="005F2C6C" w:rsidP="00E1484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>A</w:t>
      </w:r>
      <w:r w:rsidR="0069575D" w:rsidRPr="00457C4F">
        <w:rPr>
          <w:rFonts w:ascii="Times New Roman" w:hAnsi="Times New Roman" w:cs="Times New Roman"/>
          <w:sz w:val="24"/>
          <w:szCs w:val="24"/>
        </w:rPr>
        <w:t xml:space="preserve"> </w:t>
      </w:r>
      <w:r w:rsidRPr="00457C4F">
        <w:rPr>
          <w:rFonts w:ascii="Times New Roman" w:hAnsi="Times New Roman" w:cs="Times New Roman"/>
          <w:sz w:val="24"/>
          <w:szCs w:val="24"/>
        </w:rPr>
        <w:t xml:space="preserve">mass of hyphae is known as mycelium. </w:t>
      </w:r>
    </w:p>
    <w:p w14:paraId="4938DEE9" w14:textId="77777777" w:rsidR="00747549" w:rsidRPr="00457C4F" w:rsidRDefault="00747549" w:rsidP="00747549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2C3E2908" wp14:editId="67B8F258">
            <wp:extent cx="4762500" cy="1238250"/>
            <wp:effectExtent l="0" t="0" r="0" b="0"/>
            <wp:docPr id="4" name="Picture 4" descr="Three-Dimensional Printing of Living Mycelium-Based Composites: Material  Compositions, Workflows, and Ways to Mitigate Contamin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ree-Dimensional Printing of Living Mycelium-Based Composites: Material  Compositions, Workflows, and Ways to Mitigate Contamina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120" cy="123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C7DE4" w14:textId="77777777" w:rsidR="0069575D" w:rsidRPr="00457C4F" w:rsidRDefault="005F2C6C" w:rsidP="00E1484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It is the hypha that is responsible for the filamentous nature of mould. </w:t>
      </w:r>
    </w:p>
    <w:p w14:paraId="31066739" w14:textId="77777777" w:rsidR="0069575D" w:rsidRPr="00457C4F" w:rsidRDefault="0069575D" w:rsidP="00E1484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The </w:t>
      </w:r>
      <w:r w:rsidR="005F2C6C" w:rsidRPr="00457C4F">
        <w:rPr>
          <w:rFonts w:ascii="Times New Roman" w:hAnsi="Times New Roman" w:cs="Times New Roman"/>
          <w:sz w:val="24"/>
          <w:szCs w:val="24"/>
        </w:rPr>
        <w:t xml:space="preserve">hyphae may be branched or unbranched. </w:t>
      </w:r>
    </w:p>
    <w:p w14:paraId="5DB2D5EA" w14:textId="77777777" w:rsidR="005F2C6C" w:rsidRDefault="005F2C6C" w:rsidP="00E1484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>T</w:t>
      </w:r>
      <w:r w:rsidR="0069575D" w:rsidRPr="00457C4F">
        <w:rPr>
          <w:rFonts w:ascii="Times New Roman" w:hAnsi="Times New Roman" w:cs="Times New Roman"/>
          <w:sz w:val="24"/>
          <w:szCs w:val="24"/>
        </w:rPr>
        <w:t xml:space="preserve">hey may be septate or </w:t>
      </w:r>
      <w:proofErr w:type="spellStart"/>
      <w:r w:rsidR="0069575D" w:rsidRPr="00457C4F">
        <w:rPr>
          <w:rFonts w:ascii="Times New Roman" w:hAnsi="Times New Roman" w:cs="Times New Roman"/>
          <w:sz w:val="24"/>
          <w:szCs w:val="24"/>
        </w:rPr>
        <w:t>aseptate</w:t>
      </w:r>
      <w:proofErr w:type="spellEnd"/>
      <w:r w:rsidR="001109A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109A7">
        <w:rPr>
          <w:rFonts w:ascii="Times New Roman" w:hAnsi="Times New Roman" w:cs="Times New Roman"/>
          <w:sz w:val="24"/>
          <w:szCs w:val="24"/>
        </w:rPr>
        <w:t>coenocytic</w:t>
      </w:r>
      <w:proofErr w:type="spellEnd"/>
      <w:r w:rsidR="0069575D" w:rsidRPr="00457C4F">
        <w:rPr>
          <w:rFonts w:ascii="Times New Roman" w:hAnsi="Times New Roman" w:cs="Times New Roman"/>
          <w:sz w:val="24"/>
          <w:szCs w:val="24"/>
        </w:rPr>
        <w:t xml:space="preserve"> - </w:t>
      </w:r>
      <w:r w:rsidRPr="00457C4F">
        <w:rPr>
          <w:rFonts w:ascii="Times New Roman" w:hAnsi="Times New Roman" w:cs="Times New Roman"/>
          <w:sz w:val="24"/>
          <w:szCs w:val="24"/>
        </w:rPr>
        <w:t>Hypha</w:t>
      </w:r>
      <w:r w:rsidR="0069575D" w:rsidRPr="00457C4F">
        <w:rPr>
          <w:rFonts w:ascii="Times New Roman" w:hAnsi="Times New Roman" w:cs="Times New Roman"/>
          <w:sz w:val="24"/>
          <w:szCs w:val="24"/>
        </w:rPr>
        <w:t xml:space="preserve">e usually have cross walls that </w:t>
      </w:r>
      <w:r w:rsidRPr="00457C4F">
        <w:rPr>
          <w:rFonts w:ascii="Times New Roman" w:hAnsi="Times New Roman" w:cs="Times New Roman"/>
          <w:sz w:val="24"/>
          <w:szCs w:val="24"/>
        </w:rPr>
        <w:t>divide them into numerous cells. These cross walls, called septa</w:t>
      </w:r>
      <w:r w:rsidR="0069575D" w:rsidRPr="00457C4F">
        <w:rPr>
          <w:rFonts w:ascii="Times New Roman" w:hAnsi="Times New Roman" w:cs="Times New Roman"/>
          <w:sz w:val="24"/>
          <w:szCs w:val="24"/>
        </w:rPr>
        <w:t>,</w:t>
      </w:r>
      <w:r w:rsidRPr="00457C4F">
        <w:rPr>
          <w:rFonts w:ascii="Times New Roman" w:hAnsi="Times New Roman" w:cs="Times New Roman"/>
          <w:sz w:val="24"/>
          <w:szCs w:val="24"/>
        </w:rPr>
        <w:t xml:space="preserve"> have small pores through which cytoplasm is</w:t>
      </w:r>
      <w:r w:rsidR="00E14849" w:rsidRPr="00457C4F">
        <w:rPr>
          <w:rFonts w:ascii="Times New Roman" w:hAnsi="Times New Roman" w:cs="Times New Roman"/>
          <w:sz w:val="24"/>
          <w:szCs w:val="24"/>
        </w:rPr>
        <w:t xml:space="preserve"> </w:t>
      </w:r>
      <w:r w:rsidRPr="00457C4F">
        <w:rPr>
          <w:rFonts w:ascii="Times New Roman" w:hAnsi="Times New Roman" w:cs="Times New Roman"/>
          <w:sz w:val="24"/>
          <w:szCs w:val="24"/>
        </w:rPr>
        <w:t xml:space="preserve">continuous throughout the hyphae. </w:t>
      </w:r>
    </w:p>
    <w:p w14:paraId="30C5548A" w14:textId="77777777" w:rsidR="00747549" w:rsidRPr="00457C4F" w:rsidRDefault="00747549" w:rsidP="00747549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B5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3D35FD06" wp14:editId="5B38ADF6">
            <wp:extent cx="2438400" cy="1619250"/>
            <wp:effectExtent l="0" t="0" r="0" b="0"/>
            <wp:docPr id="3" name="Picture 3" descr="Fungi. Classification Based On Cell Division. Septate Hyphae (with Septa)  And Aseptate Hyphae (coenocytic Or Without Septa). Royalty Free SVG,  Cliparts, Vectors, and Stock Illustration. Image 3647891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ungi. Classification Based On Cell Division. Septate Hyphae (with Septa)  And Aseptate Hyphae (coenocytic Or Without Septa). Royalty Free SVG,  Cliparts, Vectors, and Stock Illustration. Image 36478919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90681" w14:textId="77777777" w:rsidR="005F2C6C" w:rsidRPr="00457C4F" w:rsidRDefault="005F2C6C" w:rsidP="005F2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b/>
          <w:sz w:val="24"/>
          <w:szCs w:val="24"/>
        </w:rPr>
        <w:t>Mycelium are of three kinds</w:t>
      </w:r>
      <w:r w:rsidRPr="00457C4F">
        <w:rPr>
          <w:rFonts w:ascii="Times New Roman" w:hAnsi="Times New Roman" w:cs="Times New Roman"/>
          <w:sz w:val="24"/>
          <w:szCs w:val="24"/>
        </w:rPr>
        <w:t>:</w:t>
      </w:r>
    </w:p>
    <w:p w14:paraId="158B4A93" w14:textId="77777777" w:rsidR="005F2C6C" w:rsidRPr="00457C4F" w:rsidRDefault="005F2C6C" w:rsidP="00E1484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b/>
          <w:bCs/>
          <w:sz w:val="24"/>
          <w:szCs w:val="24"/>
        </w:rPr>
        <w:t xml:space="preserve">Vegetative mycelium </w:t>
      </w:r>
      <w:r w:rsidRPr="00457C4F">
        <w:rPr>
          <w:rFonts w:ascii="Times New Roman" w:hAnsi="Times New Roman" w:cs="Times New Roman"/>
          <w:sz w:val="24"/>
          <w:szCs w:val="24"/>
        </w:rPr>
        <w:t>are those that penetrates the surface of the medium and absorbs nutrients.</w:t>
      </w:r>
    </w:p>
    <w:p w14:paraId="1BB8965D" w14:textId="77777777" w:rsidR="005F2C6C" w:rsidRPr="00457C4F" w:rsidRDefault="005F2C6C" w:rsidP="00E1484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b/>
          <w:bCs/>
          <w:sz w:val="24"/>
          <w:szCs w:val="24"/>
        </w:rPr>
        <w:t xml:space="preserve">Aerial mycelium </w:t>
      </w:r>
      <w:r w:rsidRPr="00457C4F">
        <w:rPr>
          <w:rFonts w:ascii="Times New Roman" w:hAnsi="Times New Roman" w:cs="Times New Roman"/>
          <w:sz w:val="24"/>
          <w:szCs w:val="24"/>
        </w:rPr>
        <w:t>are those that grow above the agar surface</w:t>
      </w:r>
    </w:p>
    <w:p w14:paraId="136D20AA" w14:textId="77777777" w:rsidR="005F2C6C" w:rsidRPr="00457C4F" w:rsidRDefault="005F2C6C" w:rsidP="00E1484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b/>
          <w:bCs/>
          <w:sz w:val="24"/>
          <w:szCs w:val="24"/>
        </w:rPr>
        <w:t xml:space="preserve">Fertile mycelium </w:t>
      </w:r>
      <w:r w:rsidRPr="00457C4F">
        <w:rPr>
          <w:rFonts w:ascii="Times New Roman" w:hAnsi="Times New Roman" w:cs="Times New Roman"/>
          <w:sz w:val="24"/>
          <w:szCs w:val="24"/>
        </w:rPr>
        <w:t>are aerial hyphae that bear reproductive structures such as conidia or sporangia.</w:t>
      </w:r>
    </w:p>
    <w:p w14:paraId="5C8ADA0B" w14:textId="77777777" w:rsidR="005F2C6C" w:rsidRPr="00457C4F" w:rsidRDefault="00E14849" w:rsidP="005F2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C4F">
        <w:rPr>
          <w:rFonts w:ascii="Times New Roman" w:hAnsi="Times New Roman" w:cs="Times New Roman"/>
          <w:b/>
          <w:bCs/>
          <w:sz w:val="24"/>
          <w:szCs w:val="24"/>
        </w:rPr>
        <w:t>Yeasts</w:t>
      </w:r>
    </w:p>
    <w:p w14:paraId="55DBD25A" w14:textId="77777777" w:rsidR="000A106C" w:rsidRDefault="005F2C6C" w:rsidP="0039382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>Yeasts are unicellular spherical to ellipsoid cells. They reproduce by buddi</w:t>
      </w:r>
      <w:r w:rsidR="0039382A" w:rsidRPr="00457C4F">
        <w:rPr>
          <w:rFonts w:ascii="Times New Roman" w:hAnsi="Times New Roman" w:cs="Times New Roman"/>
          <w:sz w:val="24"/>
          <w:szCs w:val="24"/>
        </w:rPr>
        <w:t xml:space="preserve">ng, which result in </w:t>
      </w:r>
      <w:proofErr w:type="spellStart"/>
      <w:r w:rsidR="0039382A" w:rsidRPr="00457C4F">
        <w:rPr>
          <w:rFonts w:ascii="Times New Roman" w:hAnsi="Times New Roman" w:cs="Times New Roman"/>
          <w:sz w:val="24"/>
          <w:szCs w:val="24"/>
        </w:rPr>
        <w:t>blastospore</w:t>
      </w:r>
      <w:proofErr w:type="spellEnd"/>
      <w:r w:rsidR="0039382A" w:rsidRPr="00457C4F">
        <w:rPr>
          <w:rFonts w:ascii="Times New Roman" w:hAnsi="Times New Roman" w:cs="Times New Roman"/>
          <w:sz w:val="24"/>
          <w:szCs w:val="24"/>
        </w:rPr>
        <w:t xml:space="preserve"> </w:t>
      </w:r>
      <w:r w:rsidRPr="00457C4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blastoconidia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) formation. </w:t>
      </w:r>
    </w:p>
    <w:p w14:paraId="6D21B849" w14:textId="77777777" w:rsidR="0039382A" w:rsidRPr="00457C4F" w:rsidRDefault="005F2C6C" w:rsidP="0039382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lastRenderedPageBreak/>
        <w:t>In some cases, as the cells buds</w:t>
      </w:r>
      <w:r w:rsidR="0039382A" w:rsidRPr="00457C4F">
        <w:rPr>
          <w:rFonts w:ascii="Times New Roman" w:hAnsi="Times New Roman" w:cs="Times New Roman"/>
          <w:sz w:val="24"/>
          <w:szCs w:val="24"/>
        </w:rPr>
        <w:t>,</w:t>
      </w:r>
      <w:r w:rsidRPr="00457C4F">
        <w:rPr>
          <w:rFonts w:ascii="Times New Roman" w:hAnsi="Times New Roman" w:cs="Times New Roman"/>
          <w:sz w:val="24"/>
          <w:szCs w:val="24"/>
        </w:rPr>
        <w:t xml:space="preserve"> the buds fail to det</w:t>
      </w:r>
      <w:r w:rsidR="0039382A" w:rsidRPr="00457C4F">
        <w:rPr>
          <w:rFonts w:ascii="Times New Roman" w:hAnsi="Times New Roman" w:cs="Times New Roman"/>
          <w:sz w:val="24"/>
          <w:szCs w:val="24"/>
        </w:rPr>
        <w:t xml:space="preserve">ach and elongate thus forming a </w:t>
      </w:r>
      <w:r w:rsidRPr="00457C4F">
        <w:rPr>
          <w:rFonts w:ascii="Times New Roman" w:hAnsi="Times New Roman" w:cs="Times New Roman"/>
          <w:sz w:val="24"/>
          <w:szCs w:val="24"/>
        </w:rPr>
        <w:t xml:space="preserve">chain of elongated hyphae like filament called 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pseudohyphae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A7B072" w14:textId="77777777" w:rsidR="005F2C6C" w:rsidRPr="00457C4F" w:rsidRDefault="005F2C6C" w:rsidP="0039382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This property is seen in </w:t>
      </w:r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Candia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albicans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28DCDB" w14:textId="77777777" w:rsidR="0039382A" w:rsidRPr="00457C4F" w:rsidRDefault="005F2C6C" w:rsidP="0039382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Some yeast such as Cryptococcus and the yeast form of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Blastomyces</w:t>
      </w:r>
      <w:proofErr w:type="spellEnd"/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dermatatidis</w:t>
      </w:r>
      <w:proofErr w:type="spellEnd"/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9382A" w:rsidRPr="00457C4F">
        <w:rPr>
          <w:rFonts w:ascii="Times New Roman" w:hAnsi="Times New Roman" w:cs="Times New Roman"/>
          <w:sz w:val="24"/>
          <w:szCs w:val="24"/>
        </w:rPr>
        <w:t xml:space="preserve">produce polysaccharide </w:t>
      </w:r>
      <w:r w:rsidRPr="00457C4F">
        <w:rPr>
          <w:rFonts w:ascii="Times New Roman" w:hAnsi="Times New Roman" w:cs="Times New Roman"/>
          <w:sz w:val="24"/>
          <w:szCs w:val="24"/>
        </w:rPr>
        <w:t>capsule</w:t>
      </w:r>
      <w:r w:rsidR="0039382A" w:rsidRPr="00457C4F">
        <w:rPr>
          <w:rFonts w:ascii="Times New Roman" w:hAnsi="Times New Roman" w:cs="Times New Roman"/>
          <w:sz w:val="24"/>
          <w:szCs w:val="24"/>
        </w:rPr>
        <w:t>s</w:t>
      </w:r>
      <w:r w:rsidRPr="00457C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AD966D" w14:textId="77777777" w:rsidR="005F2C6C" w:rsidRPr="00457C4F" w:rsidRDefault="005F2C6C" w:rsidP="0039382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Capsules can be demonstrated by negative staining methods using India ink or 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Nigrosin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709769" w14:textId="77777777" w:rsidR="0039382A" w:rsidRPr="00457C4F" w:rsidRDefault="0039382A" w:rsidP="005F2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D5962" w14:textId="77777777" w:rsidR="005F2C6C" w:rsidRPr="00457C4F" w:rsidRDefault="005F2C6C" w:rsidP="005F2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C4F">
        <w:rPr>
          <w:rFonts w:ascii="Times New Roman" w:hAnsi="Times New Roman" w:cs="Times New Roman"/>
          <w:b/>
          <w:bCs/>
          <w:sz w:val="24"/>
          <w:szCs w:val="24"/>
        </w:rPr>
        <w:t>Pathogenes</w:t>
      </w:r>
      <w:r w:rsidR="00D2089F" w:rsidRPr="00457C4F">
        <w:rPr>
          <w:rFonts w:ascii="Times New Roman" w:hAnsi="Times New Roman" w:cs="Times New Roman"/>
          <w:b/>
          <w:bCs/>
          <w:sz w:val="24"/>
          <w:szCs w:val="24"/>
        </w:rPr>
        <w:t>is of fungal diseases (Mycoses)</w:t>
      </w:r>
    </w:p>
    <w:p w14:paraId="290ACDF5" w14:textId="77777777" w:rsidR="007725DE" w:rsidRDefault="007725DE" w:rsidP="005F2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Transmission routes are conserved for microorganisms. </w:t>
      </w:r>
    </w:p>
    <w:p w14:paraId="1E8C032D" w14:textId="77777777" w:rsidR="00542B68" w:rsidRDefault="00542B68" w:rsidP="005F2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7C4F">
        <w:rPr>
          <w:rFonts w:ascii="Times New Roman" w:hAnsi="Times New Roman" w:cs="Times New Roman"/>
          <w:bCs/>
          <w:sz w:val="24"/>
          <w:szCs w:val="24"/>
        </w:rPr>
        <w:t>Fungi are predominant pathogens in individuals with a suppressed immune system</w:t>
      </w:r>
    </w:p>
    <w:p w14:paraId="7C62A0A6" w14:textId="77777777" w:rsidR="00DB42EC" w:rsidRDefault="00DB42EC" w:rsidP="005F2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42EC">
        <w:rPr>
          <w:rFonts w:ascii="Times New Roman" w:hAnsi="Times New Roman" w:cs="Times New Roman"/>
          <w:b/>
          <w:bCs/>
          <w:sz w:val="24"/>
          <w:szCs w:val="24"/>
        </w:rPr>
        <w:t>Disease Development Process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Incubation period – Prodromal period – Phase of illness – Phase of Decline – Convalescence phase</w:t>
      </w:r>
    </w:p>
    <w:p w14:paraId="6EB9EF32" w14:textId="77777777" w:rsidR="00DB42EC" w:rsidRPr="00457C4F" w:rsidRDefault="00DB42EC" w:rsidP="005F2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42EC">
        <w:rPr>
          <w:rFonts w:ascii="Times New Roman" w:hAnsi="Times New Roman" w:cs="Times New Roman"/>
          <w:b/>
          <w:bCs/>
          <w:sz w:val="24"/>
          <w:szCs w:val="24"/>
        </w:rPr>
        <w:t>Pathogenesis Process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Exposure – Entry – Colonization</w:t>
      </w:r>
      <w:r w:rsidR="002D5D5C">
        <w:rPr>
          <w:rFonts w:ascii="Times New Roman" w:hAnsi="Times New Roman" w:cs="Times New Roman"/>
          <w:bCs/>
          <w:sz w:val="24"/>
          <w:szCs w:val="24"/>
        </w:rPr>
        <w:t xml:space="preserve"> (infection in cases of successful colonization by pathogens)</w:t>
      </w:r>
      <w:r>
        <w:rPr>
          <w:rFonts w:ascii="Times New Roman" w:hAnsi="Times New Roman" w:cs="Times New Roman"/>
          <w:bCs/>
          <w:sz w:val="24"/>
          <w:szCs w:val="24"/>
        </w:rPr>
        <w:t xml:space="preserve"> - Disease</w:t>
      </w:r>
    </w:p>
    <w:p w14:paraId="6E1A4AC5" w14:textId="77777777" w:rsidR="0039382A" w:rsidRPr="00457C4F" w:rsidRDefault="0039382A" w:rsidP="0039382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C4F">
        <w:rPr>
          <w:rFonts w:ascii="Times New Roman" w:hAnsi="Times New Roman" w:cs="Times New Roman"/>
          <w:b/>
          <w:bCs/>
          <w:sz w:val="24"/>
          <w:szCs w:val="24"/>
        </w:rPr>
        <w:t>Classification of human mycoses</w:t>
      </w:r>
    </w:p>
    <w:p w14:paraId="01B36048" w14:textId="77777777" w:rsidR="00D2089F" w:rsidRPr="00457C4F" w:rsidRDefault="0039382A" w:rsidP="00D208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Fungal infections may be classified according to the tissues infected, as well as by specific characteristics of organism groups. </w:t>
      </w:r>
    </w:p>
    <w:p w14:paraId="59814F3F" w14:textId="77777777" w:rsidR="0039382A" w:rsidRPr="00457C4F" w:rsidRDefault="0039382A" w:rsidP="00D2089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b/>
          <w:bCs/>
          <w:sz w:val="24"/>
          <w:szCs w:val="24"/>
        </w:rPr>
        <w:t>Superficial mycoses</w:t>
      </w:r>
      <w:r w:rsidRPr="00457C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9FA5B" w14:textId="77777777" w:rsidR="0039382A" w:rsidRPr="00457C4F" w:rsidRDefault="0039382A" w:rsidP="0039382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Limited to the very superficial surfaces of the skin and hair. </w:t>
      </w:r>
    </w:p>
    <w:p w14:paraId="6F965710" w14:textId="77777777" w:rsidR="0039382A" w:rsidRPr="00457C4F" w:rsidRDefault="0039382A" w:rsidP="0039382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They are non-destructive and of cosmetic importance only. </w:t>
      </w:r>
    </w:p>
    <w:p w14:paraId="7596F121" w14:textId="77777777" w:rsidR="0039382A" w:rsidRPr="00457C4F" w:rsidRDefault="0039382A" w:rsidP="0039382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The clinical infection termed </w:t>
      </w:r>
      <w:proofErr w:type="spellStart"/>
      <w:r w:rsidRPr="00457C4F">
        <w:rPr>
          <w:rFonts w:ascii="Times New Roman" w:hAnsi="Times New Roman" w:cs="Times New Roman"/>
          <w:i/>
          <w:sz w:val="24"/>
          <w:szCs w:val="24"/>
        </w:rPr>
        <w:t>Tinea</w:t>
      </w:r>
      <w:proofErr w:type="spellEnd"/>
      <w:r w:rsidRPr="00457C4F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Pityriasis</w:t>
      </w:r>
      <w:proofErr w:type="spellEnd"/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versicolor</w:t>
      </w:r>
      <w:proofErr w:type="spellEnd"/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57C4F">
        <w:rPr>
          <w:rFonts w:ascii="Times New Roman" w:hAnsi="Times New Roman" w:cs="Times New Roman"/>
          <w:sz w:val="24"/>
          <w:szCs w:val="24"/>
        </w:rPr>
        <w:t>is characterized by discoloration or depigmentation and scaling of the skin.</w:t>
      </w:r>
    </w:p>
    <w:p w14:paraId="3AAD639E" w14:textId="77777777" w:rsidR="0039382A" w:rsidRPr="00457C4F" w:rsidRDefault="0039382A" w:rsidP="00D2089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Tinea</w:t>
      </w:r>
      <w:proofErr w:type="spellEnd"/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nigra</w:t>
      </w:r>
      <w:proofErr w:type="spellEnd"/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57C4F">
        <w:rPr>
          <w:rFonts w:ascii="Times New Roman" w:hAnsi="Times New Roman" w:cs="Times New Roman"/>
          <w:sz w:val="24"/>
          <w:szCs w:val="24"/>
        </w:rPr>
        <w:t>refers to brown or black pigmented macular patches lo</w:t>
      </w:r>
      <w:r w:rsidR="00D2089F" w:rsidRPr="00457C4F">
        <w:rPr>
          <w:rFonts w:ascii="Times New Roman" w:hAnsi="Times New Roman" w:cs="Times New Roman"/>
          <w:sz w:val="24"/>
          <w:szCs w:val="24"/>
        </w:rPr>
        <w:t>calized primarily to the palms.</w:t>
      </w:r>
    </w:p>
    <w:p w14:paraId="28D37C24" w14:textId="77777777" w:rsidR="0039382A" w:rsidRPr="00457C4F" w:rsidRDefault="00BB2F8A" w:rsidP="00D2089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C4F">
        <w:rPr>
          <w:rFonts w:ascii="Times New Roman" w:hAnsi="Times New Roman" w:cs="Times New Roman"/>
          <w:b/>
          <w:bCs/>
          <w:sz w:val="24"/>
          <w:szCs w:val="24"/>
        </w:rPr>
        <w:t>Cutaneous m</w:t>
      </w:r>
      <w:r w:rsidR="0039382A" w:rsidRPr="00457C4F">
        <w:rPr>
          <w:rFonts w:ascii="Times New Roman" w:hAnsi="Times New Roman" w:cs="Times New Roman"/>
          <w:b/>
          <w:bCs/>
          <w:sz w:val="24"/>
          <w:szCs w:val="24"/>
        </w:rPr>
        <w:t>ycoses</w:t>
      </w:r>
    </w:p>
    <w:p w14:paraId="544E3F74" w14:textId="77777777" w:rsidR="0039382A" w:rsidRPr="00457C4F" w:rsidRDefault="0039382A" w:rsidP="0039382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Cutaneous mycoses are infections of the keratinized layer of skin, hair, and nails. </w:t>
      </w:r>
    </w:p>
    <w:p w14:paraId="58E51ED4" w14:textId="77777777" w:rsidR="0039382A" w:rsidRPr="00457C4F" w:rsidRDefault="0039382A" w:rsidP="0039382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These infections may elicit a host </w:t>
      </w:r>
      <w:r w:rsidR="00DC56E2">
        <w:rPr>
          <w:rFonts w:ascii="Times New Roman" w:hAnsi="Times New Roman" w:cs="Times New Roman"/>
          <w:sz w:val="24"/>
          <w:szCs w:val="24"/>
        </w:rPr>
        <w:t xml:space="preserve">immune </w:t>
      </w:r>
      <w:r w:rsidRPr="00457C4F">
        <w:rPr>
          <w:rFonts w:ascii="Times New Roman" w:hAnsi="Times New Roman" w:cs="Times New Roman"/>
          <w:sz w:val="24"/>
          <w:szCs w:val="24"/>
        </w:rPr>
        <w:t xml:space="preserve">response and become symptomatic. </w:t>
      </w:r>
    </w:p>
    <w:p w14:paraId="68DC951D" w14:textId="77777777" w:rsidR="0039382A" w:rsidRPr="00457C4F" w:rsidRDefault="0039382A" w:rsidP="0039382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Signs and symptoms include itching, scaling, broken hairs, 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ringlike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 patches of the skin, and thickened, 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discolored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 nails. </w:t>
      </w:r>
    </w:p>
    <w:p w14:paraId="71515B2A" w14:textId="77777777" w:rsidR="0039382A" w:rsidRPr="00457C4F" w:rsidRDefault="0039382A" w:rsidP="00BB2F8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The Dermatophytes are fungi classified in the genera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Trichophyton</w:t>
      </w:r>
      <w:proofErr w:type="spellEnd"/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Epidermophyton</w:t>
      </w:r>
      <w:proofErr w:type="spellEnd"/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457C4F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Microsporum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234E19" w14:textId="77777777" w:rsidR="0039382A" w:rsidRPr="00457C4F" w:rsidRDefault="0039382A" w:rsidP="00D2089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C4F">
        <w:rPr>
          <w:rFonts w:ascii="Times New Roman" w:hAnsi="Times New Roman" w:cs="Times New Roman"/>
          <w:b/>
          <w:bCs/>
          <w:sz w:val="24"/>
          <w:szCs w:val="24"/>
        </w:rPr>
        <w:t>Subcutaneous mycoses</w:t>
      </w:r>
    </w:p>
    <w:p w14:paraId="3A77E7E1" w14:textId="77777777" w:rsidR="0039382A" w:rsidRPr="00457C4F" w:rsidRDefault="0039382A" w:rsidP="0039382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Subcutaneous mycoses involve the deeper layers of the skin, including the cornea, muscle, and connective tissues. </w:t>
      </w:r>
    </w:p>
    <w:p w14:paraId="25077191" w14:textId="77777777" w:rsidR="0039382A" w:rsidRPr="00457C4F" w:rsidRDefault="0039382A" w:rsidP="0039382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lastRenderedPageBreak/>
        <w:t xml:space="preserve">The fungi gain access to the deeper tissues usually by </w:t>
      </w:r>
      <w:r w:rsidRPr="00457C4F">
        <w:rPr>
          <w:rFonts w:ascii="Times New Roman" w:hAnsi="Times New Roman" w:cs="Times New Roman"/>
          <w:i/>
          <w:sz w:val="24"/>
          <w:szCs w:val="24"/>
        </w:rPr>
        <w:t>traumatic inoculation (</w:t>
      </w:r>
      <w:proofErr w:type="spellStart"/>
      <w:r w:rsidRPr="00457C4F">
        <w:rPr>
          <w:rFonts w:ascii="Times New Roman" w:hAnsi="Times New Roman" w:cs="Times New Roman"/>
          <w:i/>
          <w:sz w:val="24"/>
          <w:szCs w:val="24"/>
        </w:rPr>
        <w:t>Sporothrix</w:t>
      </w:r>
      <w:proofErr w:type="spellEnd"/>
      <w:r w:rsidRPr="00457C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57C4F">
        <w:rPr>
          <w:rFonts w:ascii="Times New Roman" w:hAnsi="Times New Roman" w:cs="Times New Roman"/>
          <w:i/>
          <w:sz w:val="24"/>
          <w:szCs w:val="24"/>
        </w:rPr>
        <w:t>schenkii</w:t>
      </w:r>
      <w:proofErr w:type="spellEnd"/>
      <w:r w:rsidRPr="00457C4F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457C4F">
        <w:rPr>
          <w:rFonts w:ascii="Times New Roman" w:hAnsi="Times New Roman" w:cs="Times New Roman"/>
          <w:i/>
          <w:sz w:val="24"/>
          <w:szCs w:val="24"/>
        </w:rPr>
        <w:t>kayaba</w:t>
      </w:r>
      <w:proofErr w:type="spellEnd"/>
      <w:r w:rsidRPr="00457C4F">
        <w:rPr>
          <w:rFonts w:ascii="Times New Roman" w:hAnsi="Times New Roman" w:cs="Times New Roman"/>
          <w:i/>
          <w:sz w:val="24"/>
          <w:szCs w:val="24"/>
        </w:rPr>
        <w:t xml:space="preserve"> thorns) and remain localized, causing abscess formation, non-healing ulcers, and draining sinus tracts.</w:t>
      </w:r>
      <w:r w:rsidRPr="00457C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C7E73" w14:textId="77777777" w:rsidR="0039382A" w:rsidRPr="00457C4F" w:rsidRDefault="0039382A" w:rsidP="00BB2F8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The host immune system recognizes the fungi, resulting in variable tissue destruction and frequently 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epitheliomatous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 hyperplasia. </w:t>
      </w:r>
    </w:p>
    <w:p w14:paraId="73ABD326" w14:textId="77777777" w:rsidR="0039382A" w:rsidRPr="00457C4F" w:rsidRDefault="0039382A" w:rsidP="00D2089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C4F">
        <w:rPr>
          <w:rFonts w:ascii="Times New Roman" w:hAnsi="Times New Roman" w:cs="Times New Roman"/>
          <w:b/>
          <w:bCs/>
          <w:sz w:val="24"/>
          <w:szCs w:val="24"/>
        </w:rPr>
        <w:t>Systemic Mycoses</w:t>
      </w:r>
    </w:p>
    <w:p w14:paraId="21D03CB0" w14:textId="77777777" w:rsidR="0039382A" w:rsidRPr="00457C4F" w:rsidRDefault="0039382A" w:rsidP="0039382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The endemic mycoses are fungal infections caused by the classic dimorphic fungal pathogens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Histoplasma</w:t>
      </w:r>
      <w:proofErr w:type="spellEnd"/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capsulatum</w:t>
      </w:r>
      <w:proofErr w:type="spellEnd"/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03554">
        <w:rPr>
          <w:rFonts w:ascii="Times New Roman" w:hAnsi="Times New Roman" w:cs="Times New Roman"/>
          <w:i/>
          <w:iCs/>
          <w:sz w:val="24"/>
          <w:szCs w:val="24"/>
        </w:rPr>
        <w:t xml:space="preserve">Cryptococcus </w:t>
      </w:r>
      <w:proofErr w:type="spellStart"/>
      <w:r w:rsidR="00303554">
        <w:rPr>
          <w:rFonts w:ascii="Times New Roman" w:hAnsi="Times New Roman" w:cs="Times New Roman"/>
          <w:i/>
          <w:iCs/>
          <w:sz w:val="24"/>
          <w:szCs w:val="24"/>
        </w:rPr>
        <w:t>neoformans</w:t>
      </w:r>
      <w:proofErr w:type="spellEnd"/>
      <w:r w:rsidR="0030355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Blastomyces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dermatitidis</w:t>
      </w:r>
      <w:proofErr w:type="spellEnd"/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Coccidioides</w:t>
      </w:r>
      <w:proofErr w:type="spellEnd"/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immitis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Coccidioides</w:t>
      </w:r>
      <w:proofErr w:type="spellEnd"/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posadasii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Paracoccidioides</w:t>
      </w:r>
      <w:proofErr w:type="spellEnd"/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brasiliensis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B4E45C" w14:textId="77777777" w:rsidR="0039382A" w:rsidRPr="00457C4F" w:rsidRDefault="0039382A" w:rsidP="00A42364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These fungi exhibit thermal dimorphism (exist as yeasts or spherules at 37° C and 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molds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 at 25° C) and are generally confined to geographic regions where they occupy specific environmental or ecological niches. </w:t>
      </w:r>
    </w:p>
    <w:p w14:paraId="52A96EA5" w14:textId="77777777" w:rsidR="0039382A" w:rsidRPr="00457C4F" w:rsidRDefault="0039382A" w:rsidP="00D2089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C4F">
        <w:rPr>
          <w:rFonts w:ascii="Times New Roman" w:hAnsi="Times New Roman" w:cs="Times New Roman"/>
          <w:b/>
          <w:bCs/>
          <w:sz w:val="24"/>
          <w:szCs w:val="24"/>
        </w:rPr>
        <w:t>Opportunistic Mycoses</w:t>
      </w:r>
    </w:p>
    <w:p w14:paraId="490685E2" w14:textId="77777777" w:rsidR="0039382A" w:rsidRPr="00457C4F" w:rsidRDefault="0039382A" w:rsidP="0039382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The opportunistic mycoses are infections attributable to fungi that are normally found as human commensals or in the environment. </w:t>
      </w:r>
    </w:p>
    <w:p w14:paraId="1A4B160E" w14:textId="77777777" w:rsidR="0039382A" w:rsidRPr="00457C4F" w:rsidRDefault="0039382A" w:rsidP="0039382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Virtually any fungus can serve as an opportunistic pathogen, and the list of those identified as such becomes longer each year. </w:t>
      </w:r>
    </w:p>
    <w:p w14:paraId="4D99E097" w14:textId="77777777" w:rsidR="0039382A" w:rsidRPr="00457C4F" w:rsidRDefault="0039382A" w:rsidP="00D6782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The most common opportunistic fungal pathogens are the yeasts </w:t>
      </w:r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Candida </w:t>
      </w:r>
      <w:r w:rsidRPr="00457C4F">
        <w:rPr>
          <w:rFonts w:ascii="Times New Roman" w:hAnsi="Times New Roman" w:cs="Times New Roman"/>
          <w:sz w:val="24"/>
          <w:szCs w:val="24"/>
        </w:rPr>
        <w:t xml:space="preserve">spp. and </w:t>
      </w:r>
      <w:r w:rsidRPr="00457C4F">
        <w:rPr>
          <w:rFonts w:ascii="Times New Roman" w:hAnsi="Times New Roman" w:cs="Times New Roman"/>
          <w:i/>
          <w:iCs/>
          <w:sz w:val="24"/>
          <w:szCs w:val="24"/>
        </w:rPr>
        <w:t>Cryptococcus</w:t>
      </w:r>
      <w:r w:rsidRPr="00457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neoformans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mold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Aspergillus</w:t>
      </w:r>
      <w:proofErr w:type="spellEnd"/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57C4F">
        <w:rPr>
          <w:rFonts w:ascii="Times New Roman" w:hAnsi="Times New Roman" w:cs="Times New Roman"/>
          <w:sz w:val="24"/>
          <w:szCs w:val="24"/>
        </w:rPr>
        <w:t xml:space="preserve">spp., and </w:t>
      </w:r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Pneumocystis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jirovecii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>.</w:t>
      </w:r>
    </w:p>
    <w:p w14:paraId="2349E1F7" w14:textId="77777777" w:rsidR="003D4CC2" w:rsidRPr="00457C4F" w:rsidRDefault="005F2C6C" w:rsidP="003D4CC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• </w:t>
      </w:r>
      <w:r w:rsidR="003D4CC2" w:rsidRPr="00457C4F">
        <w:rPr>
          <w:rFonts w:ascii="Times New Roman" w:hAnsi="Times New Roman" w:cs="Times New Roman"/>
          <w:b/>
          <w:bCs/>
          <w:sz w:val="24"/>
          <w:szCs w:val="24"/>
        </w:rPr>
        <w:t>Entry</w:t>
      </w:r>
    </w:p>
    <w:p w14:paraId="646E83CA" w14:textId="77777777" w:rsidR="00FA6E05" w:rsidRPr="00457C4F" w:rsidRDefault="003D4CC2" w:rsidP="003D4CC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Fungi infect the body through several portals of entry. </w:t>
      </w:r>
    </w:p>
    <w:p w14:paraId="7EC2CC06" w14:textId="77777777" w:rsidR="00542B68" w:rsidRPr="00457C4F" w:rsidRDefault="003D4CC2" w:rsidP="003D4CC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The first exposure to fungi that most humans experience occurs during birth, when they encounter the yeast </w:t>
      </w:r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C.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albicans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 while passing through the vaginal canal. </w:t>
      </w:r>
    </w:p>
    <w:p w14:paraId="1219F4C0" w14:textId="77777777" w:rsidR="00FA6E05" w:rsidRPr="00457C4F" w:rsidRDefault="003D4CC2" w:rsidP="003D4CC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During this process the fungus colonizes the buccal cavity and portions of the upper and lower gastrointestinal tract of the 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newborn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>, where it maintains a life-long residence as a commensal.</w:t>
      </w:r>
    </w:p>
    <w:p w14:paraId="08CF12E4" w14:textId="77777777" w:rsidR="00FA6E05" w:rsidRPr="00457C4F" w:rsidRDefault="003D4CC2" w:rsidP="003D4CC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>Entrance to the host generally occurs through the mucosa in orifices like the oral cavity, nose, eyes, genitalia, anus, or open wounds.</w:t>
      </w:r>
    </w:p>
    <w:p w14:paraId="0B145D98" w14:textId="77777777" w:rsidR="00FA6E05" w:rsidRPr="00457C4F" w:rsidRDefault="003D4CC2" w:rsidP="003D4CC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Other fungi that have been implicated in human diseases come from exogenous sources, where they exist as saprobes on decaying vegetation or as plant parasites. </w:t>
      </w:r>
    </w:p>
    <w:p w14:paraId="27573C81" w14:textId="77777777" w:rsidR="003D4CC2" w:rsidRPr="00457C4F" w:rsidRDefault="003D4CC2" w:rsidP="003D4CC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Fungi rarely cause disease in </w:t>
      </w:r>
      <w:r w:rsidR="00FA6E05" w:rsidRPr="00457C4F">
        <w:rPr>
          <w:rFonts w:ascii="Times New Roman" w:hAnsi="Times New Roman" w:cs="Times New Roman"/>
          <w:sz w:val="24"/>
          <w:szCs w:val="24"/>
        </w:rPr>
        <w:t>healthy, immuno-competent hosts</w:t>
      </w:r>
      <w:r w:rsidRPr="00457C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B8E1C0" w14:textId="77777777" w:rsidR="003D4CC2" w:rsidRPr="00457C4F" w:rsidRDefault="003D4CC2" w:rsidP="003D4CC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C4F">
        <w:rPr>
          <w:rFonts w:ascii="Times New Roman" w:hAnsi="Times New Roman" w:cs="Times New Roman"/>
          <w:b/>
          <w:bCs/>
          <w:sz w:val="24"/>
          <w:szCs w:val="24"/>
        </w:rPr>
        <w:t>Dissemination</w:t>
      </w:r>
    </w:p>
    <w:p w14:paraId="47B96821" w14:textId="77777777" w:rsidR="006F63DF" w:rsidRPr="00457C4F" w:rsidRDefault="003D4CC2" w:rsidP="006F63DF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lastRenderedPageBreak/>
        <w:t xml:space="preserve">Disseminated fungal diseases usually indicate a breach in host 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defenses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DC8A9D" w14:textId="77777777" w:rsidR="006F63DF" w:rsidRPr="00457C4F" w:rsidRDefault="003D4CC2" w:rsidP="006F63DF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Such a breach may be caused by 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endocrinopathies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 or immune disorders, or it may be induced 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iatrogenically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BE6D98" w14:textId="77777777" w:rsidR="003D4CC2" w:rsidRPr="00457C4F" w:rsidRDefault="003D4CC2" w:rsidP="006F63DF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>Effective management of fungal infection requires a concerted effort to uncover and correct the underlying defects.</w:t>
      </w:r>
    </w:p>
    <w:p w14:paraId="6D7F41C6" w14:textId="77777777" w:rsidR="006F63DF" w:rsidRPr="00457C4F" w:rsidRDefault="006F63DF" w:rsidP="006F63DF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>Occurs via the bloodstream or the neural system to their predilection</w:t>
      </w:r>
      <w:r w:rsidR="00CF6523">
        <w:rPr>
          <w:rFonts w:ascii="Times New Roman" w:hAnsi="Times New Roman" w:cs="Times New Roman"/>
          <w:sz w:val="24"/>
          <w:szCs w:val="24"/>
        </w:rPr>
        <w:t xml:space="preserve"> </w:t>
      </w:r>
      <w:r w:rsidRPr="00457C4F">
        <w:rPr>
          <w:rFonts w:ascii="Times New Roman" w:hAnsi="Times New Roman" w:cs="Times New Roman"/>
          <w:sz w:val="24"/>
          <w:szCs w:val="24"/>
        </w:rPr>
        <w:t>sites</w:t>
      </w:r>
      <w:r w:rsidR="00CF6523">
        <w:rPr>
          <w:rFonts w:ascii="Times New Roman" w:hAnsi="Times New Roman" w:cs="Times New Roman"/>
          <w:sz w:val="24"/>
          <w:szCs w:val="24"/>
        </w:rPr>
        <w:t xml:space="preserve"> (target tissues)</w:t>
      </w:r>
    </w:p>
    <w:p w14:paraId="460B35CD" w14:textId="77777777" w:rsidR="003D4CC2" w:rsidRPr="00457C4F" w:rsidRDefault="003D4CC2" w:rsidP="003D4CC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C4F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6F63DF" w:rsidRPr="00457C4F">
        <w:rPr>
          <w:rFonts w:ascii="Times New Roman" w:hAnsi="Times New Roman" w:cs="Times New Roman"/>
          <w:b/>
          <w:bCs/>
          <w:sz w:val="24"/>
          <w:szCs w:val="24"/>
        </w:rPr>
        <w:t>ost f</w:t>
      </w:r>
      <w:r w:rsidRPr="00457C4F">
        <w:rPr>
          <w:rFonts w:ascii="Times New Roman" w:hAnsi="Times New Roman" w:cs="Times New Roman"/>
          <w:b/>
          <w:bCs/>
          <w:sz w:val="24"/>
          <w:szCs w:val="24"/>
        </w:rPr>
        <w:t>actors</w:t>
      </w:r>
      <w:r w:rsidR="006F63DF" w:rsidRPr="00457C4F">
        <w:rPr>
          <w:rFonts w:ascii="Times New Roman" w:hAnsi="Times New Roman" w:cs="Times New Roman"/>
          <w:b/>
          <w:bCs/>
          <w:sz w:val="24"/>
          <w:szCs w:val="24"/>
        </w:rPr>
        <w:t xml:space="preserve"> that determine the outcome of infections</w:t>
      </w:r>
    </w:p>
    <w:p w14:paraId="371BD077" w14:textId="77777777" w:rsidR="00541E90" w:rsidRPr="00457C4F" w:rsidRDefault="003D4CC2" w:rsidP="006F63D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>Fungal growth is discouraged by the intact skin and factors such as naturally occurring long-chain unsaturated fatty acids, pH</w:t>
      </w:r>
      <w:r w:rsidR="00541E90" w:rsidRPr="00457C4F">
        <w:rPr>
          <w:rFonts w:ascii="Times New Roman" w:hAnsi="Times New Roman" w:cs="Times New Roman"/>
          <w:sz w:val="24"/>
          <w:szCs w:val="24"/>
        </w:rPr>
        <w:t>,</w:t>
      </w:r>
      <w:r w:rsidRPr="00457C4F">
        <w:rPr>
          <w:rFonts w:ascii="Times New Roman" w:hAnsi="Times New Roman" w:cs="Times New Roman"/>
          <w:sz w:val="24"/>
          <w:szCs w:val="24"/>
        </w:rPr>
        <w:t xml:space="preserve"> competition with the normal bacterial flora, epithelial turnover rate, and the desiccated nature of the stratum 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corneum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 - the outermost layer of the epidermis. </w:t>
      </w:r>
    </w:p>
    <w:p w14:paraId="41193AA6" w14:textId="77777777" w:rsidR="00541E90" w:rsidRPr="00457C4F" w:rsidRDefault="003D4CC2" w:rsidP="006F63D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>Other body surfaces, such as the respiratory tree, gastrointestinal tract, and vaginal vault, are lined with mucous membranes (epithelium) bathed in fluids that c</w:t>
      </w:r>
      <w:r w:rsidR="00541E90" w:rsidRPr="00457C4F">
        <w:rPr>
          <w:rFonts w:ascii="Times New Roman" w:hAnsi="Times New Roman" w:cs="Times New Roman"/>
          <w:sz w:val="24"/>
          <w:szCs w:val="24"/>
        </w:rPr>
        <w:t>ontain antimicrobial substances.</w:t>
      </w:r>
    </w:p>
    <w:p w14:paraId="7FEBCED6" w14:textId="77777777" w:rsidR="00541E90" w:rsidRPr="00457C4F" w:rsidRDefault="00541E90" w:rsidP="006F63D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>S</w:t>
      </w:r>
      <w:r w:rsidR="003D4CC2" w:rsidRPr="00457C4F">
        <w:rPr>
          <w:rFonts w:ascii="Times New Roman" w:hAnsi="Times New Roman" w:cs="Times New Roman"/>
          <w:sz w:val="24"/>
          <w:szCs w:val="24"/>
        </w:rPr>
        <w:t xml:space="preserve">ome of these membranes are lined with ciliated cells that actively remove foreign materials. </w:t>
      </w:r>
    </w:p>
    <w:p w14:paraId="146AF476" w14:textId="77777777" w:rsidR="00541E90" w:rsidRPr="00457C4F" w:rsidRDefault="003D4CC2" w:rsidP="006F63D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Only when these protective barriers are breached can fungi gain access to, colonize, and multiply in host tissues. </w:t>
      </w:r>
    </w:p>
    <w:p w14:paraId="66310AFD" w14:textId="77777777" w:rsidR="00541E90" w:rsidRPr="00457C4F" w:rsidRDefault="003D4CC2" w:rsidP="006F63D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Fungi gain access to host tissues by traumatic implantation or inhalation. </w:t>
      </w:r>
    </w:p>
    <w:p w14:paraId="027F67A0" w14:textId="77777777" w:rsidR="003D4CC2" w:rsidRPr="00457C4F" w:rsidRDefault="003D4CC2" w:rsidP="006F63D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The severity of disease caused by these organisms depends upon the </w:t>
      </w:r>
      <w:r w:rsidRPr="00457C4F">
        <w:rPr>
          <w:rFonts w:ascii="Times New Roman" w:hAnsi="Times New Roman" w:cs="Times New Roman"/>
          <w:b/>
          <w:i/>
          <w:sz w:val="24"/>
          <w:szCs w:val="24"/>
        </w:rPr>
        <w:t>size of the inoculum, magnitude of tissue destruction</w:t>
      </w:r>
      <w:r w:rsidR="00964358">
        <w:rPr>
          <w:rFonts w:ascii="Times New Roman" w:hAnsi="Times New Roman" w:cs="Times New Roman"/>
          <w:b/>
          <w:i/>
          <w:sz w:val="24"/>
          <w:szCs w:val="24"/>
        </w:rPr>
        <w:t xml:space="preserve"> (target tissue &amp; tissue sensitivity)</w:t>
      </w:r>
      <w:r w:rsidRPr="00457C4F">
        <w:rPr>
          <w:rFonts w:ascii="Times New Roman" w:hAnsi="Times New Roman" w:cs="Times New Roman"/>
          <w:b/>
          <w:i/>
          <w:sz w:val="24"/>
          <w:szCs w:val="24"/>
        </w:rPr>
        <w:t>, the ability of the fungi to multiply in tissues, and the immunologic status of the host</w:t>
      </w:r>
      <w:r w:rsidRPr="00457C4F">
        <w:rPr>
          <w:rFonts w:ascii="Times New Roman" w:hAnsi="Times New Roman" w:cs="Times New Roman"/>
          <w:sz w:val="24"/>
          <w:szCs w:val="24"/>
        </w:rPr>
        <w:t>.</w:t>
      </w:r>
    </w:p>
    <w:p w14:paraId="6CB72530" w14:textId="77777777" w:rsidR="003D4CC2" w:rsidRPr="00457C4F" w:rsidRDefault="003D4CC2" w:rsidP="003D4CC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C4F">
        <w:rPr>
          <w:rFonts w:ascii="Times New Roman" w:hAnsi="Times New Roman" w:cs="Times New Roman"/>
          <w:b/>
          <w:bCs/>
          <w:sz w:val="24"/>
          <w:szCs w:val="24"/>
        </w:rPr>
        <w:t>Fungal Factors</w:t>
      </w:r>
      <w:r w:rsidR="00C315BC" w:rsidRPr="00457C4F">
        <w:rPr>
          <w:rFonts w:ascii="Times New Roman" w:hAnsi="Times New Roman" w:cs="Times New Roman"/>
          <w:b/>
          <w:bCs/>
          <w:sz w:val="24"/>
          <w:szCs w:val="24"/>
        </w:rPr>
        <w:t xml:space="preserve"> that determine the outcomes of infections (Virulence features) </w:t>
      </w:r>
    </w:p>
    <w:p w14:paraId="491A87E4" w14:textId="77777777" w:rsidR="003D4CC2" w:rsidRPr="00457C4F" w:rsidRDefault="003D4CC2" w:rsidP="003D4C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Molecules involved in host immune evasion.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3442"/>
        <w:gridCol w:w="3718"/>
      </w:tblGrid>
      <w:tr w:rsidR="00964358" w:rsidRPr="00457C4F" w14:paraId="3FEE99E7" w14:textId="77777777" w:rsidTr="00742F7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19DC245A" w14:textId="77777777" w:rsidR="001A1319" w:rsidRPr="00457C4F" w:rsidRDefault="001A1319" w:rsidP="00D1175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Molecules 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2D6B411A" w14:textId="77777777" w:rsidR="001A1319" w:rsidRPr="00457C4F" w:rsidRDefault="001A1319" w:rsidP="001A131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Function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06AD42F6" w14:textId="77777777" w:rsidR="001A1319" w:rsidRPr="00457C4F" w:rsidRDefault="00D1175F" w:rsidP="001A131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Effect on</w:t>
            </w:r>
            <w:r w:rsidR="001A1319" w:rsidRPr="0045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Human Immune System </w:t>
            </w:r>
          </w:p>
        </w:tc>
      </w:tr>
      <w:tr w:rsidR="00964358" w:rsidRPr="00457C4F" w14:paraId="0739AA37" w14:textId="77777777" w:rsidTr="00742F71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3F931825" w14:textId="77777777" w:rsidR="001A1319" w:rsidRPr="00457C4F" w:rsidRDefault="001A1319" w:rsidP="001A13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Mannans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09122C7F" w14:textId="77777777" w:rsidR="001A1319" w:rsidRPr="00457C4F" w:rsidRDefault="001A1319" w:rsidP="001A13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sz w:val="24"/>
                <w:szCs w:val="24"/>
              </w:rPr>
              <w:t xml:space="preserve">Proper cell wall architecture 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1941AA94" w14:textId="77777777" w:rsidR="001A1319" w:rsidRPr="00457C4F" w:rsidRDefault="001A1319" w:rsidP="001A13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sz w:val="24"/>
                <w:szCs w:val="24"/>
              </w:rPr>
              <w:t>Shielding of β-1,3-glucans</w:t>
            </w:r>
            <w:r w:rsidR="00964358">
              <w:rPr>
                <w:rFonts w:ascii="Times New Roman" w:hAnsi="Times New Roman" w:cs="Times New Roman"/>
                <w:sz w:val="24"/>
                <w:szCs w:val="24"/>
              </w:rPr>
              <w:t xml:space="preserve"> (antigenic)</w:t>
            </w:r>
            <w:r w:rsidRPr="00457C4F">
              <w:rPr>
                <w:rFonts w:ascii="Times New Roman" w:hAnsi="Times New Roman" w:cs="Times New Roman"/>
                <w:sz w:val="24"/>
                <w:szCs w:val="24"/>
              </w:rPr>
              <w:t xml:space="preserve"> from Dectin-1 receptor</w:t>
            </w:r>
            <w:r w:rsidR="00964358">
              <w:rPr>
                <w:rFonts w:ascii="Times New Roman" w:hAnsi="Times New Roman" w:cs="Times New Roman"/>
                <w:sz w:val="24"/>
                <w:szCs w:val="24"/>
              </w:rPr>
              <w:t xml:space="preserve"> (pathogenic recognition receptor)</w:t>
            </w:r>
          </w:p>
        </w:tc>
      </w:tr>
      <w:tr w:rsidR="00964358" w:rsidRPr="00457C4F" w14:paraId="763EC3A1" w14:textId="77777777" w:rsidTr="00742F71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4A43A72B" w14:textId="77777777" w:rsidR="001A1319" w:rsidRPr="00457C4F" w:rsidRDefault="001A1319" w:rsidP="001A13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Melanin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2070F663" w14:textId="77777777" w:rsidR="001A1319" w:rsidRPr="00457C4F" w:rsidRDefault="001A1319" w:rsidP="001A13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sz w:val="24"/>
                <w:szCs w:val="24"/>
              </w:rPr>
              <w:t>Mechanical strength of the cell wall, enzymatic degradation resistance and UV protection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28A8FEAC" w14:textId="77777777" w:rsidR="001A1319" w:rsidRPr="00457C4F" w:rsidRDefault="001A1319" w:rsidP="001A13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sz w:val="24"/>
                <w:szCs w:val="24"/>
              </w:rPr>
              <w:t>Resistance to phagocytosis</w:t>
            </w:r>
            <w:r w:rsidR="00964358">
              <w:rPr>
                <w:rFonts w:ascii="Times New Roman" w:hAnsi="Times New Roman" w:cs="Times New Roman"/>
                <w:sz w:val="24"/>
                <w:szCs w:val="24"/>
              </w:rPr>
              <w:t xml:space="preserve"> (neutrophils and the macrophages)</w:t>
            </w:r>
            <w:r w:rsidRPr="00457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4358" w:rsidRPr="00457C4F" w14:paraId="259AA382" w14:textId="77777777" w:rsidTr="00742F71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60E3EBB3" w14:textId="77777777" w:rsidR="001A1319" w:rsidRPr="00457C4F" w:rsidRDefault="001A1319" w:rsidP="001A13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α-1,3-Glucan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22D627BE" w14:textId="77777777" w:rsidR="001A1319" w:rsidRPr="00457C4F" w:rsidRDefault="001A1319" w:rsidP="001A13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sz w:val="24"/>
                <w:szCs w:val="24"/>
              </w:rPr>
              <w:t xml:space="preserve">Proper cell wall structure and architecture 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0CBF6537" w14:textId="77777777" w:rsidR="001A1319" w:rsidRPr="00457C4F" w:rsidRDefault="001A1319" w:rsidP="001A13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sz w:val="24"/>
                <w:szCs w:val="24"/>
              </w:rPr>
              <w:t xml:space="preserve">Shielding of β-1,3-glucans from Dectin-1 receptor </w:t>
            </w:r>
          </w:p>
        </w:tc>
      </w:tr>
      <w:tr w:rsidR="00964358" w:rsidRPr="00457C4F" w14:paraId="68DBCA62" w14:textId="77777777" w:rsidTr="00742F71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387F725E" w14:textId="77777777" w:rsidR="001A1319" w:rsidRPr="00457C4F" w:rsidRDefault="001A1319" w:rsidP="001A13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Endo β-1,3-glucanase</w:t>
            </w:r>
            <w:r w:rsidR="00964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(enzyme)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0C534636" w14:textId="77777777" w:rsidR="001A1319" w:rsidRPr="00457C4F" w:rsidRDefault="001A1319" w:rsidP="001A13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sz w:val="24"/>
                <w:szCs w:val="24"/>
              </w:rPr>
              <w:t xml:space="preserve">Trimming of β-1,3-glucan segments exposed on the fungal cell surface 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71B932B9" w14:textId="77777777" w:rsidR="001A1319" w:rsidRPr="00457C4F" w:rsidRDefault="001A1319" w:rsidP="006C6E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sz w:val="24"/>
                <w:szCs w:val="24"/>
              </w:rPr>
              <w:t xml:space="preserve">Reduced recognition of the yeast via Dectin-1 </w:t>
            </w:r>
          </w:p>
        </w:tc>
      </w:tr>
      <w:tr w:rsidR="00964358" w:rsidRPr="00457C4F" w14:paraId="0B6B8962" w14:textId="77777777" w:rsidTr="00742F71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52EFF016" w14:textId="77777777" w:rsidR="001A1319" w:rsidRPr="00457C4F" w:rsidRDefault="001A1319" w:rsidP="001A13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Transferrin Receptors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59DA57B4" w14:textId="77777777" w:rsidR="001A1319" w:rsidRPr="00457C4F" w:rsidRDefault="001A1319" w:rsidP="001A13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sz w:val="24"/>
                <w:szCs w:val="24"/>
              </w:rPr>
              <w:t xml:space="preserve">Utilizing host iron-binding proteins as a source of iron 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28637AD2" w14:textId="77777777" w:rsidR="001A1319" w:rsidRPr="00457C4F" w:rsidRDefault="001A1319" w:rsidP="001A13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sz w:val="24"/>
                <w:szCs w:val="24"/>
              </w:rPr>
              <w:t xml:space="preserve">Overcoming the host nutritional immunity of iron by the host </w:t>
            </w:r>
          </w:p>
        </w:tc>
      </w:tr>
      <w:tr w:rsidR="00964358" w:rsidRPr="00457C4F" w14:paraId="30923DE9" w14:textId="77777777" w:rsidTr="00742F71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378225D5" w14:textId="77777777" w:rsidR="001A1319" w:rsidRPr="00457C4F" w:rsidRDefault="001A1319" w:rsidP="001A13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</w:t>
            </w:r>
            <w:proofErr w:type="spellEnd"/>
            <w:r w:rsidRPr="0045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16F21CD2" w14:textId="77777777" w:rsidR="001A1319" w:rsidRPr="00457C4F" w:rsidRDefault="001A1319" w:rsidP="001A13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sz w:val="24"/>
                <w:szCs w:val="24"/>
              </w:rPr>
              <w:t xml:space="preserve">Scavenger of host zinc 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61485FDB" w14:textId="77777777" w:rsidR="001A1319" w:rsidRPr="00457C4F" w:rsidRDefault="001A1319" w:rsidP="001A13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sz w:val="24"/>
                <w:szCs w:val="24"/>
              </w:rPr>
              <w:t xml:space="preserve">Overcoming the nutritional immunity of zinc by the host </w:t>
            </w:r>
          </w:p>
        </w:tc>
      </w:tr>
      <w:tr w:rsidR="00964358" w:rsidRPr="00457C4F" w14:paraId="04255F5B" w14:textId="77777777" w:rsidTr="00742F71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755DD5F4" w14:textId="77777777" w:rsidR="001A1319" w:rsidRPr="00457C4F" w:rsidRDefault="001A1319" w:rsidP="001A13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 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2BE5E854" w14:textId="77777777" w:rsidR="001A1319" w:rsidRPr="00457C4F" w:rsidRDefault="001A1319" w:rsidP="001A13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sz w:val="24"/>
                <w:szCs w:val="24"/>
              </w:rPr>
              <w:t xml:space="preserve">Cell wall </w:t>
            </w:r>
            <w:proofErr w:type="spellStart"/>
            <w:r w:rsidRPr="00457C4F">
              <w:rPr>
                <w:rFonts w:ascii="Times New Roman" w:hAnsi="Times New Roman" w:cs="Times New Roman"/>
                <w:sz w:val="24"/>
                <w:szCs w:val="24"/>
              </w:rPr>
              <w:t>hydrophobin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2E0EAD91" w14:textId="77777777" w:rsidR="001A1319" w:rsidRPr="00457C4F" w:rsidRDefault="00567E00" w:rsidP="001A13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Diminishes</w:t>
            </w:r>
            <w:r w:rsidR="001A1319" w:rsidRPr="00457C4F">
              <w:rPr>
                <w:rFonts w:ascii="Times New Roman" w:hAnsi="Times New Roman" w:cs="Times New Roman"/>
                <w:sz w:val="24"/>
                <w:szCs w:val="24"/>
              </w:rPr>
              <w:t xml:space="preserve"> host NETs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(neutrophil extracellular traps)</w:t>
            </w:r>
            <w:r w:rsidR="001A1319" w:rsidRPr="00457C4F">
              <w:rPr>
                <w:rFonts w:ascii="Times New Roman" w:hAnsi="Times New Roman" w:cs="Times New Roman"/>
                <w:sz w:val="24"/>
                <w:szCs w:val="24"/>
              </w:rPr>
              <w:t xml:space="preserve"> formation </w:t>
            </w:r>
          </w:p>
        </w:tc>
      </w:tr>
    </w:tbl>
    <w:p w14:paraId="28C7EB12" w14:textId="77777777" w:rsidR="00A43CD3" w:rsidRPr="00457C4F" w:rsidRDefault="00A43CD3" w:rsidP="003D4C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1D02F" w14:textId="77777777" w:rsidR="003D4CC2" w:rsidRPr="00457C4F" w:rsidRDefault="003D4CC2" w:rsidP="003D4C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>Fungal structures involved in the host immune evasion.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"/>
        <w:gridCol w:w="2532"/>
        <w:gridCol w:w="5156"/>
      </w:tblGrid>
      <w:tr w:rsidR="00A43CD3" w:rsidRPr="00457C4F" w14:paraId="33B81D05" w14:textId="77777777" w:rsidTr="00B8331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2CEC48DB" w14:textId="77777777" w:rsidR="00A43CD3" w:rsidRPr="00457C4F" w:rsidRDefault="00A43CD3" w:rsidP="00B8331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Structure </w:t>
            </w:r>
          </w:p>
        </w:tc>
        <w:tc>
          <w:tcPr>
            <w:tcW w:w="2502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7FB3D2B8" w14:textId="77777777" w:rsidR="00A43CD3" w:rsidRPr="00457C4F" w:rsidRDefault="00A43CD3" w:rsidP="00B8331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Function</w:t>
            </w:r>
          </w:p>
        </w:tc>
        <w:tc>
          <w:tcPr>
            <w:tcW w:w="5111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30A7E2E4" w14:textId="77777777" w:rsidR="00A43CD3" w:rsidRPr="00457C4F" w:rsidRDefault="00A43CD3" w:rsidP="00B8331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Effect on the Human Immune System </w:t>
            </w:r>
          </w:p>
        </w:tc>
      </w:tr>
      <w:tr w:rsidR="00A43CD3" w:rsidRPr="00457C4F" w14:paraId="0F09A330" w14:textId="77777777" w:rsidTr="00B83316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393E1AA4" w14:textId="77777777" w:rsidR="00A43CD3" w:rsidRPr="00457C4F" w:rsidRDefault="00A43CD3" w:rsidP="00B833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Fungal Capsule</w:t>
            </w:r>
          </w:p>
        </w:tc>
        <w:tc>
          <w:tcPr>
            <w:tcW w:w="2502" w:type="dxa"/>
            <w:tcBorders>
              <w:bottom w:val="single" w:sz="6" w:space="0" w:color="auto"/>
            </w:tcBorders>
            <w:vAlign w:val="center"/>
            <w:hideMark/>
          </w:tcPr>
          <w:p w14:paraId="1E90C68B" w14:textId="77777777" w:rsidR="00A43CD3" w:rsidRPr="00457C4F" w:rsidRDefault="00A43CD3" w:rsidP="00B833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sz w:val="24"/>
                <w:szCs w:val="24"/>
              </w:rPr>
              <w:t xml:space="preserve">Protection form environment and source of virulence factors </w:t>
            </w:r>
          </w:p>
        </w:tc>
        <w:tc>
          <w:tcPr>
            <w:tcW w:w="5111" w:type="dxa"/>
            <w:tcBorders>
              <w:bottom w:val="single" w:sz="6" w:space="0" w:color="auto"/>
            </w:tcBorders>
            <w:vAlign w:val="center"/>
            <w:hideMark/>
          </w:tcPr>
          <w:p w14:paraId="331D887B" w14:textId="77777777" w:rsidR="00A43CD3" w:rsidRPr="00457C4F" w:rsidRDefault="00A43CD3" w:rsidP="00B833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sz w:val="24"/>
                <w:szCs w:val="24"/>
              </w:rPr>
              <w:t xml:space="preserve">Anti-phagocytic properties, suppression of T lymphocyte proliferation, induction of the anti-inflammatory cytokine IL-10, reduction in pro-inflammatory cytokines and survival inside macrophage environment. NETs formation is impeded by the capsular component GXM </w:t>
            </w:r>
          </w:p>
        </w:tc>
      </w:tr>
      <w:tr w:rsidR="00A43CD3" w:rsidRPr="00457C4F" w14:paraId="1530765D" w14:textId="77777777" w:rsidTr="00B83316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7FC62D5E" w14:textId="77777777" w:rsidR="00A43CD3" w:rsidRPr="00457C4F" w:rsidRDefault="00A43CD3" w:rsidP="00B833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Titan-cell Formation</w:t>
            </w:r>
          </w:p>
        </w:tc>
        <w:tc>
          <w:tcPr>
            <w:tcW w:w="2502" w:type="dxa"/>
            <w:tcBorders>
              <w:bottom w:val="single" w:sz="6" w:space="0" w:color="auto"/>
            </w:tcBorders>
            <w:vAlign w:val="center"/>
            <w:hideMark/>
          </w:tcPr>
          <w:p w14:paraId="70C7738B" w14:textId="77777777" w:rsidR="00A43CD3" w:rsidRPr="00457C4F" w:rsidRDefault="00A43CD3" w:rsidP="00B833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sz w:val="24"/>
                <w:szCs w:val="24"/>
              </w:rPr>
              <w:t xml:space="preserve">Protection from hostile environments </w:t>
            </w:r>
          </w:p>
        </w:tc>
        <w:tc>
          <w:tcPr>
            <w:tcW w:w="5111" w:type="dxa"/>
            <w:tcBorders>
              <w:bottom w:val="single" w:sz="6" w:space="0" w:color="auto"/>
            </w:tcBorders>
            <w:vAlign w:val="center"/>
            <w:hideMark/>
          </w:tcPr>
          <w:p w14:paraId="2EA89A34" w14:textId="77777777" w:rsidR="00A43CD3" w:rsidRPr="00457C4F" w:rsidRDefault="00A43CD3" w:rsidP="00B833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sz w:val="24"/>
                <w:szCs w:val="24"/>
              </w:rPr>
              <w:t xml:space="preserve">Evasion of phagocytosis and resistance to oxidative and </w:t>
            </w:r>
            <w:proofErr w:type="spellStart"/>
            <w:r w:rsidRPr="00457C4F">
              <w:rPr>
                <w:rFonts w:ascii="Times New Roman" w:hAnsi="Times New Roman" w:cs="Times New Roman"/>
                <w:sz w:val="24"/>
                <w:szCs w:val="24"/>
              </w:rPr>
              <w:t>nitrosative</w:t>
            </w:r>
            <w:proofErr w:type="spellEnd"/>
            <w:r w:rsidRPr="00457C4F">
              <w:rPr>
                <w:rFonts w:ascii="Times New Roman" w:hAnsi="Times New Roman" w:cs="Times New Roman"/>
                <w:sz w:val="24"/>
                <w:szCs w:val="24"/>
              </w:rPr>
              <w:t xml:space="preserve"> stresses </w:t>
            </w:r>
          </w:p>
        </w:tc>
      </w:tr>
      <w:tr w:rsidR="00A43CD3" w:rsidRPr="00457C4F" w14:paraId="071C0AD6" w14:textId="77777777" w:rsidTr="00B83316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7F398D78" w14:textId="77777777" w:rsidR="00A43CD3" w:rsidRPr="00457C4F" w:rsidRDefault="00A43CD3" w:rsidP="00B833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Asteroid Bodies</w:t>
            </w:r>
          </w:p>
        </w:tc>
        <w:tc>
          <w:tcPr>
            <w:tcW w:w="2502" w:type="dxa"/>
            <w:tcBorders>
              <w:bottom w:val="single" w:sz="6" w:space="0" w:color="auto"/>
            </w:tcBorders>
            <w:vAlign w:val="center"/>
            <w:hideMark/>
          </w:tcPr>
          <w:p w14:paraId="5DF543EE" w14:textId="77777777" w:rsidR="00A43CD3" w:rsidRPr="00457C4F" w:rsidRDefault="00A43CD3" w:rsidP="00B833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sz w:val="24"/>
                <w:szCs w:val="24"/>
              </w:rPr>
              <w:t>Resistance structure that protects the central yeast from the environment</w:t>
            </w:r>
          </w:p>
        </w:tc>
        <w:tc>
          <w:tcPr>
            <w:tcW w:w="5111" w:type="dxa"/>
            <w:tcBorders>
              <w:bottom w:val="single" w:sz="6" w:space="0" w:color="auto"/>
            </w:tcBorders>
            <w:vAlign w:val="center"/>
            <w:hideMark/>
          </w:tcPr>
          <w:p w14:paraId="253BEDBC" w14:textId="77777777" w:rsidR="00A43CD3" w:rsidRPr="00457C4F" w:rsidRDefault="00A43CD3" w:rsidP="00B833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sz w:val="24"/>
                <w:szCs w:val="24"/>
              </w:rPr>
              <w:t xml:space="preserve">Trapping of </w:t>
            </w:r>
            <w:proofErr w:type="spellStart"/>
            <w:r w:rsidRPr="00457C4F">
              <w:rPr>
                <w:rFonts w:ascii="Times New Roman" w:hAnsi="Times New Roman" w:cs="Times New Roman"/>
                <w:sz w:val="24"/>
                <w:szCs w:val="24"/>
              </w:rPr>
              <w:t>IgGs</w:t>
            </w:r>
            <w:proofErr w:type="spellEnd"/>
            <w:r w:rsidRPr="00457C4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457C4F">
              <w:rPr>
                <w:rFonts w:ascii="Times New Roman" w:hAnsi="Times New Roman" w:cs="Times New Roman"/>
                <w:sz w:val="24"/>
                <w:szCs w:val="24"/>
              </w:rPr>
              <w:t>IgMs</w:t>
            </w:r>
            <w:proofErr w:type="spellEnd"/>
            <w:r w:rsidRPr="00457C4F">
              <w:rPr>
                <w:rFonts w:ascii="Times New Roman" w:hAnsi="Times New Roman" w:cs="Times New Roman"/>
                <w:sz w:val="24"/>
                <w:szCs w:val="24"/>
              </w:rPr>
              <w:t>, interfering with the proper immune system action</w:t>
            </w:r>
            <w:r w:rsidR="006674E2">
              <w:rPr>
                <w:rFonts w:ascii="Times New Roman" w:hAnsi="Times New Roman" w:cs="Times New Roman"/>
                <w:sz w:val="24"/>
                <w:szCs w:val="24"/>
              </w:rPr>
              <w:t xml:space="preserve">/interfering  with </w:t>
            </w:r>
            <w:proofErr w:type="spellStart"/>
            <w:r w:rsidR="006674E2">
              <w:rPr>
                <w:rFonts w:ascii="Times New Roman" w:hAnsi="Times New Roman" w:cs="Times New Roman"/>
                <w:sz w:val="24"/>
                <w:szCs w:val="24"/>
              </w:rPr>
              <w:t>opsonization</w:t>
            </w:r>
            <w:proofErr w:type="spellEnd"/>
            <w:r w:rsidRPr="00457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3CD3" w:rsidRPr="00457C4F" w14:paraId="786CD245" w14:textId="77777777" w:rsidTr="00B83316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59D8566F" w14:textId="77777777" w:rsidR="00A43CD3" w:rsidRPr="00457C4F" w:rsidRDefault="00A43CD3" w:rsidP="00B833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Biofilm Formation</w:t>
            </w:r>
          </w:p>
        </w:tc>
        <w:tc>
          <w:tcPr>
            <w:tcW w:w="2502" w:type="dxa"/>
            <w:tcBorders>
              <w:bottom w:val="single" w:sz="6" w:space="0" w:color="auto"/>
            </w:tcBorders>
            <w:vAlign w:val="center"/>
            <w:hideMark/>
          </w:tcPr>
          <w:p w14:paraId="5B78BDFC" w14:textId="77777777" w:rsidR="00A43CD3" w:rsidRPr="00457C4F" w:rsidRDefault="00A43CD3" w:rsidP="00B833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sz w:val="24"/>
                <w:szCs w:val="24"/>
              </w:rPr>
              <w:t xml:space="preserve">Adhesion on biotic or abiotic surfaces, survival on hostile environments </w:t>
            </w:r>
          </w:p>
        </w:tc>
        <w:tc>
          <w:tcPr>
            <w:tcW w:w="5111" w:type="dxa"/>
            <w:tcBorders>
              <w:bottom w:val="single" w:sz="6" w:space="0" w:color="auto"/>
            </w:tcBorders>
            <w:vAlign w:val="center"/>
            <w:hideMark/>
          </w:tcPr>
          <w:p w14:paraId="421D4856" w14:textId="77777777" w:rsidR="00A43CD3" w:rsidRPr="00457C4F" w:rsidRDefault="00A43CD3" w:rsidP="00B833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C4F">
              <w:rPr>
                <w:rFonts w:ascii="Times New Roman" w:hAnsi="Times New Roman" w:cs="Times New Roman"/>
                <w:sz w:val="24"/>
                <w:szCs w:val="24"/>
              </w:rPr>
              <w:t>Resistance to neutrophil attack, avoids ROS triggering, and increases resistance to the antifungal activity of PBMNCs</w:t>
            </w:r>
            <w:r w:rsidR="006674E2">
              <w:rPr>
                <w:rFonts w:ascii="Times New Roman" w:hAnsi="Times New Roman" w:cs="Times New Roman"/>
                <w:sz w:val="24"/>
                <w:szCs w:val="24"/>
              </w:rPr>
              <w:t xml:space="preserve"> (Peripheral blood mononuclear cells)</w:t>
            </w:r>
          </w:p>
        </w:tc>
      </w:tr>
    </w:tbl>
    <w:p w14:paraId="01CBA8C4" w14:textId="77777777" w:rsidR="003D4CC2" w:rsidRPr="00457C4F" w:rsidRDefault="003D4CC2" w:rsidP="003D4CC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D1618E1" w14:textId="77777777" w:rsidR="005F2C6C" w:rsidRPr="00457C4F" w:rsidRDefault="00296E30" w:rsidP="003D4C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C4F">
        <w:rPr>
          <w:rFonts w:ascii="Times New Roman" w:hAnsi="Times New Roman" w:cs="Times New Roman"/>
          <w:b/>
          <w:bCs/>
          <w:sz w:val="24"/>
          <w:szCs w:val="24"/>
        </w:rPr>
        <w:t>Laboratory diagnosis of mycoses</w:t>
      </w:r>
    </w:p>
    <w:p w14:paraId="53C559FD" w14:textId="77777777" w:rsidR="005F2C6C" w:rsidRPr="00457C4F" w:rsidRDefault="005F2C6C" w:rsidP="005F2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b/>
          <w:bCs/>
          <w:sz w:val="24"/>
          <w:szCs w:val="24"/>
        </w:rPr>
        <w:t>Specimen collection</w:t>
      </w:r>
      <w:r w:rsidRPr="00457C4F">
        <w:rPr>
          <w:rFonts w:ascii="Times New Roman" w:hAnsi="Times New Roman" w:cs="Times New Roman"/>
          <w:sz w:val="24"/>
          <w:szCs w:val="24"/>
        </w:rPr>
        <w:t>: specimen collection depends on the site affected. Differe</w:t>
      </w:r>
      <w:r w:rsidR="00296E30" w:rsidRPr="00457C4F">
        <w:rPr>
          <w:rFonts w:ascii="Times New Roman" w:hAnsi="Times New Roman" w:cs="Times New Roman"/>
          <w:sz w:val="24"/>
          <w:szCs w:val="24"/>
        </w:rPr>
        <w:t xml:space="preserve">nt specimens include hair, skin </w:t>
      </w:r>
      <w:r w:rsidRPr="00457C4F">
        <w:rPr>
          <w:rFonts w:ascii="Times New Roman" w:hAnsi="Times New Roman" w:cs="Times New Roman"/>
          <w:sz w:val="24"/>
          <w:szCs w:val="24"/>
        </w:rPr>
        <w:t>scrapings, nail clippings, sputum, blood, CSF, urine, corneal scraping, discharge or pus from lesions and biopsy.</w:t>
      </w:r>
    </w:p>
    <w:p w14:paraId="551A1F0B" w14:textId="77777777" w:rsidR="00296E30" w:rsidRPr="00457C4F" w:rsidRDefault="005F2C6C" w:rsidP="005F2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>All specimens must be transported to the laboratory without any delay to p</w:t>
      </w:r>
      <w:r w:rsidR="00296E30" w:rsidRPr="00457C4F">
        <w:rPr>
          <w:rFonts w:ascii="Times New Roman" w:hAnsi="Times New Roman" w:cs="Times New Roman"/>
          <w:sz w:val="24"/>
          <w:szCs w:val="24"/>
        </w:rPr>
        <w:t xml:space="preserve">revent bacterial overgrowth. </w:t>
      </w:r>
    </w:p>
    <w:p w14:paraId="6625C48E" w14:textId="77777777" w:rsidR="005F2C6C" w:rsidRPr="00457C4F" w:rsidRDefault="00296E30" w:rsidP="00296E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lastRenderedPageBreak/>
        <w:t xml:space="preserve">In </w:t>
      </w:r>
      <w:r w:rsidR="005F2C6C" w:rsidRPr="00457C4F">
        <w:rPr>
          <w:rFonts w:ascii="Times New Roman" w:hAnsi="Times New Roman" w:cs="Times New Roman"/>
          <w:sz w:val="24"/>
          <w:szCs w:val="24"/>
        </w:rPr>
        <w:t>case of delay specimens except skin specimen, blood and CSF may be r</w:t>
      </w:r>
      <w:r w:rsidRPr="00457C4F">
        <w:rPr>
          <w:rFonts w:ascii="Times New Roman" w:hAnsi="Times New Roman" w:cs="Times New Roman"/>
          <w:sz w:val="24"/>
          <w:szCs w:val="24"/>
        </w:rPr>
        <w:t>efrigerated for a short period.</w:t>
      </w:r>
    </w:p>
    <w:p w14:paraId="51F27A70" w14:textId="77777777" w:rsidR="005F2C6C" w:rsidRPr="00457C4F" w:rsidRDefault="005F2C6C" w:rsidP="00296E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b/>
          <w:bCs/>
          <w:sz w:val="24"/>
          <w:szCs w:val="24"/>
        </w:rPr>
        <w:t xml:space="preserve">Microscopy: </w:t>
      </w:r>
      <w:r w:rsidRPr="00457C4F">
        <w:rPr>
          <w:rFonts w:ascii="Times New Roman" w:hAnsi="Times New Roman" w:cs="Times New Roman"/>
          <w:sz w:val="24"/>
          <w:szCs w:val="24"/>
        </w:rPr>
        <w:t>Microscopy is used to observe clinical specimens for the presence of</w:t>
      </w:r>
      <w:r w:rsidR="00296E30" w:rsidRPr="00457C4F">
        <w:rPr>
          <w:rFonts w:ascii="Times New Roman" w:hAnsi="Times New Roman" w:cs="Times New Roman"/>
          <w:sz w:val="24"/>
          <w:szCs w:val="24"/>
        </w:rPr>
        <w:t xml:space="preserve"> fungal elements or to identify </w:t>
      </w:r>
      <w:r w:rsidRPr="00457C4F">
        <w:rPr>
          <w:rFonts w:ascii="Times New Roman" w:hAnsi="Times New Roman" w:cs="Times New Roman"/>
          <w:sz w:val="24"/>
          <w:szCs w:val="24"/>
        </w:rPr>
        <w:t xml:space="preserve">the fungus following culture. </w:t>
      </w:r>
    </w:p>
    <w:p w14:paraId="5E500862" w14:textId="77777777" w:rsidR="005F2C6C" w:rsidRPr="00457C4F" w:rsidRDefault="005F2C6C" w:rsidP="005F2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• India Ink: Capsules of </w:t>
      </w:r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Cryptococcus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neoformans</w:t>
      </w:r>
      <w:proofErr w:type="spellEnd"/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57C4F">
        <w:rPr>
          <w:rFonts w:ascii="Times New Roman" w:hAnsi="Times New Roman" w:cs="Times New Roman"/>
          <w:sz w:val="24"/>
          <w:szCs w:val="24"/>
        </w:rPr>
        <w:t>can be demonstrated by this negative staining technique.</w:t>
      </w:r>
    </w:p>
    <w:p w14:paraId="3F5E6E72" w14:textId="77777777" w:rsidR="005F2C6C" w:rsidRPr="00457C4F" w:rsidRDefault="005F2C6C" w:rsidP="005F2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>• Periodic Acid-Schiff (PAS) stain: On staining by this stain, fungal elements</w:t>
      </w:r>
      <w:r w:rsidR="00296E30" w:rsidRPr="00457C4F">
        <w:rPr>
          <w:rFonts w:ascii="Times New Roman" w:hAnsi="Times New Roman" w:cs="Times New Roman"/>
          <w:sz w:val="24"/>
          <w:szCs w:val="24"/>
        </w:rPr>
        <w:t xml:space="preserve"> appear bright magenta coloured </w:t>
      </w:r>
      <w:r w:rsidRPr="00457C4F">
        <w:rPr>
          <w:rFonts w:ascii="Times New Roman" w:hAnsi="Times New Roman" w:cs="Times New Roman"/>
          <w:sz w:val="24"/>
          <w:szCs w:val="24"/>
        </w:rPr>
        <w:t>while the background stains green. It is useful in staining tissue specimens.</w:t>
      </w:r>
    </w:p>
    <w:p w14:paraId="24BFD2E6" w14:textId="77777777" w:rsidR="005F2C6C" w:rsidRPr="00457C4F" w:rsidRDefault="005F2C6C" w:rsidP="005F2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 xml:space="preserve">• Giemsa’s stain: It is particularly useful in the detection of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Histoplamsa</w:t>
      </w:r>
      <w:proofErr w:type="spellEnd"/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7C4F">
        <w:rPr>
          <w:rFonts w:ascii="Times New Roman" w:hAnsi="Times New Roman" w:cs="Times New Roman"/>
          <w:i/>
          <w:iCs/>
          <w:sz w:val="24"/>
          <w:szCs w:val="24"/>
        </w:rPr>
        <w:t>capsulatum</w:t>
      </w:r>
      <w:proofErr w:type="spellEnd"/>
      <w:r w:rsidRPr="00457C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96E30" w:rsidRPr="00457C4F">
        <w:rPr>
          <w:rFonts w:ascii="Times New Roman" w:hAnsi="Times New Roman" w:cs="Times New Roman"/>
          <w:sz w:val="24"/>
          <w:szCs w:val="24"/>
        </w:rPr>
        <w:t xml:space="preserve">in the bone marrow </w:t>
      </w:r>
      <w:r w:rsidRPr="00457C4F">
        <w:rPr>
          <w:rFonts w:ascii="Times New Roman" w:hAnsi="Times New Roman" w:cs="Times New Roman"/>
          <w:sz w:val="24"/>
          <w:szCs w:val="24"/>
        </w:rPr>
        <w:t>smears.</w:t>
      </w:r>
    </w:p>
    <w:p w14:paraId="6E0A7FF8" w14:textId="77777777" w:rsidR="005F2C6C" w:rsidRPr="00457C4F" w:rsidRDefault="005F2C6C" w:rsidP="00296E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>• Haematoxylin and Eosin (H&amp;E) stain: Usefu</w:t>
      </w:r>
      <w:r w:rsidR="00296E30" w:rsidRPr="00457C4F">
        <w:rPr>
          <w:rFonts w:ascii="Times New Roman" w:hAnsi="Times New Roman" w:cs="Times New Roman"/>
          <w:sz w:val="24"/>
          <w:szCs w:val="24"/>
        </w:rPr>
        <w:t>l for staining tissue sections.</w:t>
      </w:r>
    </w:p>
    <w:p w14:paraId="23DC32B3" w14:textId="77777777" w:rsidR="005F2C6C" w:rsidRPr="00457C4F" w:rsidRDefault="005F2C6C" w:rsidP="00296E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b/>
          <w:bCs/>
          <w:sz w:val="24"/>
          <w:szCs w:val="24"/>
        </w:rPr>
        <w:t xml:space="preserve">Culture: </w:t>
      </w:r>
      <w:r w:rsidRPr="00457C4F">
        <w:rPr>
          <w:rFonts w:ascii="Times New Roman" w:hAnsi="Times New Roman" w:cs="Times New Roman"/>
          <w:sz w:val="24"/>
          <w:szCs w:val="24"/>
        </w:rPr>
        <w:t xml:space="preserve">One of the most common media used to culture fungi in laboratory is 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Sabo</w:t>
      </w:r>
      <w:r w:rsidR="00296E30" w:rsidRPr="00457C4F">
        <w:rPr>
          <w:rFonts w:ascii="Times New Roman" w:hAnsi="Times New Roman" w:cs="Times New Roman"/>
          <w:sz w:val="24"/>
          <w:szCs w:val="24"/>
        </w:rPr>
        <w:t>uraud’s</w:t>
      </w:r>
      <w:proofErr w:type="spellEnd"/>
      <w:r w:rsidR="00296E30" w:rsidRPr="00457C4F">
        <w:rPr>
          <w:rFonts w:ascii="Times New Roman" w:hAnsi="Times New Roman" w:cs="Times New Roman"/>
          <w:sz w:val="24"/>
          <w:szCs w:val="24"/>
        </w:rPr>
        <w:t xml:space="preserve"> Dextrose Agar (SDA). It </w:t>
      </w:r>
      <w:r w:rsidRPr="00457C4F">
        <w:rPr>
          <w:rFonts w:ascii="Times New Roman" w:hAnsi="Times New Roman" w:cs="Times New Roman"/>
          <w:sz w:val="24"/>
          <w:szCs w:val="24"/>
        </w:rPr>
        <w:t xml:space="preserve">consists of peptone, dextrose and agar. </w:t>
      </w:r>
    </w:p>
    <w:p w14:paraId="5191BC31" w14:textId="77777777" w:rsidR="005F2C6C" w:rsidRPr="00457C4F" w:rsidRDefault="005F2C6C" w:rsidP="00296E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>Other basal media to grow fungi include Potato Dextrose Agar, Malt Extract Agar etc.</w:t>
      </w:r>
      <w:r w:rsidR="00296E30" w:rsidRPr="00457C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D825C" w14:textId="77777777" w:rsidR="00296E30" w:rsidRPr="00457C4F" w:rsidRDefault="005F2C6C" w:rsidP="005F2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b/>
          <w:bCs/>
          <w:sz w:val="24"/>
          <w:szCs w:val="24"/>
        </w:rPr>
        <w:t>Serology</w:t>
      </w:r>
      <w:r w:rsidR="00933F18">
        <w:rPr>
          <w:rFonts w:ascii="Times New Roman" w:hAnsi="Times New Roman" w:cs="Times New Roman"/>
          <w:b/>
          <w:bCs/>
          <w:sz w:val="24"/>
          <w:szCs w:val="24"/>
        </w:rPr>
        <w:t xml:space="preserve"> (antibody-antigen specificity)</w:t>
      </w:r>
      <w:r w:rsidRPr="00457C4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57C4F">
        <w:rPr>
          <w:rFonts w:ascii="Times New Roman" w:hAnsi="Times New Roman" w:cs="Times New Roman"/>
          <w:sz w:val="24"/>
          <w:szCs w:val="24"/>
        </w:rPr>
        <w:t>Detection of anti-fungal antibody is helpful in diagnosis of sub-</w:t>
      </w:r>
      <w:r w:rsidR="00296E30" w:rsidRPr="00457C4F">
        <w:rPr>
          <w:rFonts w:ascii="Times New Roman" w:hAnsi="Times New Roman" w:cs="Times New Roman"/>
          <w:sz w:val="24"/>
          <w:szCs w:val="24"/>
        </w:rPr>
        <w:t xml:space="preserve">cutaneous and systemic mycoses. </w:t>
      </w:r>
    </w:p>
    <w:p w14:paraId="58AEE61A" w14:textId="77777777" w:rsidR="005F2C6C" w:rsidRPr="00457C4F" w:rsidRDefault="00296E30" w:rsidP="005F2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sz w:val="24"/>
          <w:szCs w:val="24"/>
        </w:rPr>
        <w:t>S</w:t>
      </w:r>
      <w:r w:rsidR="005F2C6C" w:rsidRPr="00457C4F">
        <w:rPr>
          <w:rFonts w:ascii="Times New Roman" w:hAnsi="Times New Roman" w:cs="Times New Roman"/>
          <w:sz w:val="24"/>
          <w:szCs w:val="24"/>
        </w:rPr>
        <w:t xml:space="preserve">erologic techniques that </w:t>
      </w:r>
      <w:r w:rsidRPr="00457C4F">
        <w:rPr>
          <w:rFonts w:ascii="Times New Roman" w:hAnsi="Times New Roman" w:cs="Times New Roman"/>
          <w:sz w:val="24"/>
          <w:szCs w:val="24"/>
        </w:rPr>
        <w:t xml:space="preserve">are used include agglutination, </w:t>
      </w:r>
      <w:proofErr w:type="spellStart"/>
      <w:r w:rsidR="005F2C6C" w:rsidRPr="00457C4F">
        <w:rPr>
          <w:rFonts w:ascii="Times New Roman" w:hAnsi="Times New Roman" w:cs="Times New Roman"/>
          <w:sz w:val="24"/>
          <w:szCs w:val="24"/>
        </w:rPr>
        <w:t>immunodiffusion</w:t>
      </w:r>
      <w:proofErr w:type="spellEnd"/>
      <w:r w:rsidR="005F2C6C" w:rsidRPr="00457C4F">
        <w:rPr>
          <w:rFonts w:ascii="Times New Roman" w:hAnsi="Times New Roman" w:cs="Times New Roman"/>
          <w:sz w:val="24"/>
          <w:szCs w:val="24"/>
        </w:rPr>
        <w:t>, complement fixation test, immunofluorescence, and ELISA.</w:t>
      </w:r>
    </w:p>
    <w:p w14:paraId="48BE55C0" w14:textId="77777777" w:rsidR="005F2C6C" w:rsidRPr="00457C4F" w:rsidRDefault="005F2C6C" w:rsidP="00296E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b/>
          <w:bCs/>
          <w:sz w:val="24"/>
          <w:szCs w:val="24"/>
        </w:rPr>
        <w:t xml:space="preserve">Antigen detection: </w:t>
      </w:r>
      <w:r w:rsidRPr="00457C4F">
        <w:rPr>
          <w:rFonts w:ascii="Times New Roman" w:hAnsi="Times New Roman" w:cs="Times New Roman"/>
          <w:sz w:val="24"/>
          <w:szCs w:val="24"/>
        </w:rPr>
        <w:t xml:space="preserve">It is particularly useful in the diagnosis of </w:t>
      </w:r>
      <w:proofErr w:type="spellStart"/>
      <w:r w:rsidRPr="00457C4F">
        <w:rPr>
          <w:rFonts w:ascii="Times New Roman" w:hAnsi="Times New Roman" w:cs="Times New Roman"/>
          <w:sz w:val="24"/>
          <w:szCs w:val="24"/>
        </w:rPr>
        <w:t>cryptococcal</w:t>
      </w:r>
      <w:proofErr w:type="spellEnd"/>
      <w:r w:rsidRPr="00457C4F">
        <w:rPr>
          <w:rFonts w:ascii="Times New Roman" w:hAnsi="Times New Roman" w:cs="Times New Roman"/>
          <w:sz w:val="24"/>
          <w:szCs w:val="24"/>
        </w:rPr>
        <w:t xml:space="preserve"> men</w:t>
      </w:r>
      <w:r w:rsidR="00296E30" w:rsidRPr="00457C4F">
        <w:rPr>
          <w:rFonts w:ascii="Times New Roman" w:hAnsi="Times New Roman" w:cs="Times New Roman"/>
          <w:sz w:val="24"/>
          <w:szCs w:val="24"/>
        </w:rPr>
        <w:t xml:space="preserve">ingitis from CSF specimens. </w:t>
      </w:r>
    </w:p>
    <w:p w14:paraId="48EC8C94" w14:textId="77777777" w:rsidR="005F2C6C" w:rsidRDefault="005F2C6C" w:rsidP="005F2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4F">
        <w:rPr>
          <w:rFonts w:ascii="Times New Roman" w:hAnsi="Times New Roman" w:cs="Times New Roman"/>
          <w:b/>
          <w:bCs/>
          <w:sz w:val="24"/>
          <w:szCs w:val="24"/>
        </w:rPr>
        <w:t xml:space="preserve">Molecular techniques: </w:t>
      </w:r>
      <w:r w:rsidRPr="00457C4F">
        <w:rPr>
          <w:rFonts w:ascii="Times New Roman" w:hAnsi="Times New Roman" w:cs="Times New Roman"/>
          <w:sz w:val="24"/>
          <w:szCs w:val="24"/>
        </w:rPr>
        <w:t>Newer technique</w:t>
      </w:r>
      <w:r w:rsidR="001B28E9">
        <w:rPr>
          <w:rFonts w:ascii="Times New Roman" w:hAnsi="Times New Roman" w:cs="Times New Roman"/>
          <w:sz w:val="24"/>
          <w:szCs w:val="24"/>
        </w:rPr>
        <w:t>s such as DNA hybridization, Polymerase chain reaction</w:t>
      </w:r>
      <w:r w:rsidRPr="00457C4F">
        <w:rPr>
          <w:rFonts w:ascii="Times New Roman" w:hAnsi="Times New Roman" w:cs="Times New Roman"/>
          <w:sz w:val="24"/>
          <w:szCs w:val="24"/>
        </w:rPr>
        <w:t xml:space="preserve"> are usef</w:t>
      </w:r>
      <w:r w:rsidR="00296E30" w:rsidRPr="00457C4F">
        <w:rPr>
          <w:rFonts w:ascii="Times New Roman" w:hAnsi="Times New Roman" w:cs="Times New Roman"/>
          <w:sz w:val="24"/>
          <w:szCs w:val="24"/>
        </w:rPr>
        <w:t xml:space="preserve">ul in diagnosis of mycoses in a </w:t>
      </w:r>
      <w:r w:rsidRPr="00457C4F">
        <w:rPr>
          <w:rFonts w:ascii="Times New Roman" w:hAnsi="Times New Roman" w:cs="Times New Roman"/>
          <w:sz w:val="24"/>
          <w:szCs w:val="24"/>
        </w:rPr>
        <w:t>shorter period as well as detect those fungi that are difficult or dangerous to cultivate in vitro.</w:t>
      </w:r>
    </w:p>
    <w:p w14:paraId="35D9DDD6" w14:textId="77777777" w:rsidR="00124495" w:rsidRDefault="00124495" w:rsidP="005F2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02CF1" w14:textId="77777777" w:rsidR="00124495" w:rsidRPr="00124495" w:rsidRDefault="00124495" w:rsidP="005F2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495">
        <w:rPr>
          <w:rFonts w:ascii="Times New Roman" w:hAnsi="Times New Roman" w:cs="Times New Roman"/>
          <w:b/>
          <w:sz w:val="24"/>
          <w:szCs w:val="24"/>
        </w:rPr>
        <w:t>HOST-MICROBE INTERACTIONS</w:t>
      </w:r>
    </w:p>
    <w:p w14:paraId="2768D6FE" w14:textId="77777777" w:rsidR="00124495" w:rsidRPr="00124495" w:rsidRDefault="00124495" w:rsidP="005F2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495">
        <w:rPr>
          <w:rFonts w:ascii="Times New Roman" w:hAnsi="Times New Roman" w:cs="Times New Roman"/>
          <w:b/>
          <w:sz w:val="24"/>
          <w:szCs w:val="24"/>
        </w:rPr>
        <w:t>STERILIZATION AND DISINFECTION</w:t>
      </w:r>
    </w:p>
    <w:p w14:paraId="7C0CA603" w14:textId="77777777" w:rsidR="00724217" w:rsidRPr="00457C4F" w:rsidRDefault="00724217" w:rsidP="005F2C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37B3" w:rsidRPr="00457C4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04DC"/>
    <w:multiLevelType w:val="hybridMultilevel"/>
    <w:tmpl w:val="4F70E29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A5C9A"/>
    <w:multiLevelType w:val="hybridMultilevel"/>
    <w:tmpl w:val="8A4E776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3161A"/>
    <w:multiLevelType w:val="hybridMultilevel"/>
    <w:tmpl w:val="853485A4"/>
    <w:lvl w:ilvl="0" w:tplc="FE14D32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14A35"/>
    <w:multiLevelType w:val="hybridMultilevel"/>
    <w:tmpl w:val="3F6206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F3942"/>
    <w:multiLevelType w:val="hybridMultilevel"/>
    <w:tmpl w:val="C4D226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F76FA"/>
    <w:multiLevelType w:val="hybridMultilevel"/>
    <w:tmpl w:val="47F4BE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70BCC"/>
    <w:multiLevelType w:val="hybridMultilevel"/>
    <w:tmpl w:val="7892DA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0140F"/>
    <w:multiLevelType w:val="hybridMultilevel"/>
    <w:tmpl w:val="DECE473C"/>
    <w:lvl w:ilvl="0" w:tplc="29D8B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133B3"/>
    <w:multiLevelType w:val="hybridMultilevel"/>
    <w:tmpl w:val="55201C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B1815"/>
    <w:multiLevelType w:val="hybridMultilevel"/>
    <w:tmpl w:val="0A98C2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54120"/>
    <w:multiLevelType w:val="hybridMultilevel"/>
    <w:tmpl w:val="42C02C8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11503"/>
    <w:multiLevelType w:val="hybridMultilevel"/>
    <w:tmpl w:val="AAD2C9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275D0"/>
    <w:multiLevelType w:val="hybridMultilevel"/>
    <w:tmpl w:val="B3F2E8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05880"/>
    <w:multiLevelType w:val="hybridMultilevel"/>
    <w:tmpl w:val="BB8A4C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162CA"/>
    <w:multiLevelType w:val="hybridMultilevel"/>
    <w:tmpl w:val="4E0C98E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92FEE"/>
    <w:multiLevelType w:val="hybridMultilevel"/>
    <w:tmpl w:val="46D0FD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11FD0"/>
    <w:multiLevelType w:val="hybridMultilevel"/>
    <w:tmpl w:val="3E105B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F494A"/>
    <w:multiLevelType w:val="hybridMultilevel"/>
    <w:tmpl w:val="F544D2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552DD"/>
    <w:multiLevelType w:val="hybridMultilevel"/>
    <w:tmpl w:val="50C86A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B11BB"/>
    <w:multiLevelType w:val="hybridMultilevel"/>
    <w:tmpl w:val="B848459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903A8"/>
    <w:multiLevelType w:val="hybridMultilevel"/>
    <w:tmpl w:val="01BCCF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E4D01"/>
    <w:multiLevelType w:val="hybridMultilevel"/>
    <w:tmpl w:val="C8282A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14028"/>
    <w:multiLevelType w:val="hybridMultilevel"/>
    <w:tmpl w:val="1556DC2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D32C6"/>
    <w:multiLevelType w:val="hybridMultilevel"/>
    <w:tmpl w:val="445CEB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F56F0"/>
    <w:multiLevelType w:val="hybridMultilevel"/>
    <w:tmpl w:val="53881008"/>
    <w:lvl w:ilvl="0" w:tplc="AD68DC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92ED9"/>
    <w:multiLevelType w:val="hybridMultilevel"/>
    <w:tmpl w:val="F2FAF5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714DE"/>
    <w:multiLevelType w:val="hybridMultilevel"/>
    <w:tmpl w:val="90160B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F5324"/>
    <w:multiLevelType w:val="hybridMultilevel"/>
    <w:tmpl w:val="94C4BFC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C6729"/>
    <w:multiLevelType w:val="hybridMultilevel"/>
    <w:tmpl w:val="12A0D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178360">
    <w:abstractNumId w:val="5"/>
  </w:num>
  <w:num w:numId="2" w16cid:durableId="1930700620">
    <w:abstractNumId w:val="25"/>
  </w:num>
  <w:num w:numId="3" w16cid:durableId="559054088">
    <w:abstractNumId w:val="17"/>
  </w:num>
  <w:num w:numId="4" w16cid:durableId="461583823">
    <w:abstractNumId w:val="3"/>
  </w:num>
  <w:num w:numId="5" w16cid:durableId="1922519093">
    <w:abstractNumId w:val="9"/>
  </w:num>
  <w:num w:numId="6" w16cid:durableId="692070566">
    <w:abstractNumId w:val="16"/>
  </w:num>
  <w:num w:numId="7" w16cid:durableId="382098382">
    <w:abstractNumId w:val="28"/>
  </w:num>
  <w:num w:numId="8" w16cid:durableId="1326401514">
    <w:abstractNumId w:val="8"/>
  </w:num>
  <w:num w:numId="9" w16cid:durableId="371879472">
    <w:abstractNumId w:val="6"/>
  </w:num>
  <w:num w:numId="10" w16cid:durableId="427118044">
    <w:abstractNumId w:val="11"/>
  </w:num>
  <w:num w:numId="11" w16cid:durableId="1315917676">
    <w:abstractNumId w:val="13"/>
  </w:num>
  <w:num w:numId="12" w16cid:durableId="1481382868">
    <w:abstractNumId w:val="15"/>
  </w:num>
  <w:num w:numId="13" w16cid:durableId="1265648180">
    <w:abstractNumId w:val="19"/>
  </w:num>
  <w:num w:numId="14" w16cid:durableId="1828208754">
    <w:abstractNumId w:val="26"/>
  </w:num>
  <w:num w:numId="15" w16cid:durableId="1844514243">
    <w:abstractNumId w:val="14"/>
  </w:num>
  <w:num w:numId="16" w16cid:durableId="1190417104">
    <w:abstractNumId w:val="7"/>
  </w:num>
  <w:num w:numId="17" w16cid:durableId="622923933">
    <w:abstractNumId w:val="4"/>
  </w:num>
  <w:num w:numId="18" w16cid:durableId="1086070089">
    <w:abstractNumId w:val="12"/>
  </w:num>
  <w:num w:numId="19" w16cid:durableId="1262762852">
    <w:abstractNumId w:val="2"/>
  </w:num>
  <w:num w:numId="20" w16cid:durableId="1592159124">
    <w:abstractNumId w:val="22"/>
  </w:num>
  <w:num w:numId="21" w16cid:durableId="1307390330">
    <w:abstractNumId w:val="20"/>
  </w:num>
  <w:num w:numId="22" w16cid:durableId="1962489295">
    <w:abstractNumId w:val="18"/>
  </w:num>
  <w:num w:numId="23" w16cid:durableId="519465933">
    <w:abstractNumId w:val="10"/>
  </w:num>
  <w:num w:numId="24" w16cid:durableId="2109882045">
    <w:abstractNumId w:val="21"/>
  </w:num>
  <w:num w:numId="25" w16cid:durableId="1634753533">
    <w:abstractNumId w:val="0"/>
  </w:num>
  <w:num w:numId="26" w16cid:durableId="1345782063">
    <w:abstractNumId w:val="24"/>
  </w:num>
  <w:num w:numId="27" w16cid:durableId="732896081">
    <w:abstractNumId w:val="23"/>
  </w:num>
  <w:num w:numId="28" w16cid:durableId="1905942260">
    <w:abstractNumId w:val="1"/>
  </w:num>
  <w:num w:numId="29" w16cid:durableId="185468687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42F"/>
    <w:rsid w:val="000009DF"/>
    <w:rsid w:val="00005216"/>
    <w:rsid w:val="00066981"/>
    <w:rsid w:val="000A0FB9"/>
    <w:rsid w:val="000A106C"/>
    <w:rsid w:val="000E2C3B"/>
    <w:rsid w:val="001109A7"/>
    <w:rsid w:val="00124495"/>
    <w:rsid w:val="001400B0"/>
    <w:rsid w:val="00152E9C"/>
    <w:rsid w:val="00173CBF"/>
    <w:rsid w:val="0019305A"/>
    <w:rsid w:val="001A1319"/>
    <w:rsid w:val="001B07F4"/>
    <w:rsid w:val="001B28E9"/>
    <w:rsid w:val="001E2CD9"/>
    <w:rsid w:val="001F542F"/>
    <w:rsid w:val="00203962"/>
    <w:rsid w:val="00215CB0"/>
    <w:rsid w:val="002345FC"/>
    <w:rsid w:val="00250F0C"/>
    <w:rsid w:val="00296E30"/>
    <w:rsid w:val="002C1095"/>
    <w:rsid w:val="002D53E1"/>
    <w:rsid w:val="002D5D5C"/>
    <w:rsid w:val="002E137D"/>
    <w:rsid w:val="00303554"/>
    <w:rsid w:val="00336A79"/>
    <w:rsid w:val="0038515A"/>
    <w:rsid w:val="0039382A"/>
    <w:rsid w:val="003B2E78"/>
    <w:rsid w:val="003C475A"/>
    <w:rsid w:val="003D26A1"/>
    <w:rsid w:val="003D4CC2"/>
    <w:rsid w:val="003E2331"/>
    <w:rsid w:val="003E6C2F"/>
    <w:rsid w:val="00457C4F"/>
    <w:rsid w:val="004613F5"/>
    <w:rsid w:val="004A4E53"/>
    <w:rsid w:val="004D698D"/>
    <w:rsid w:val="00541E90"/>
    <w:rsid w:val="00542B68"/>
    <w:rsid w:val="00567E00"/>
    <w:rsid w:val="005C517A"/>
    <w:rsid w:val="005C7E66"/>
    <w:rsid w:val="005E27F7"/>
    <w:rsid w:val="005F2C6C"/>
    <w:rsid w:val="00622160"/>
    <w:rsid w:val="006674E2"/>
    <w:rsid w:val="00671A7E"/>
    <w:rsid w:val="0069575D"/>
    <w:rsid w:val="00696B26"/>
    <w:rsid w:val="006C0118"/>
    <w:rsid w:val="006C6ED0"/>
    <w:rsid w:val="006F63DF"/>
    <w:rsid w:val="00724217"/>
    <w:rsid w:val="00747549"/>
    <w:rsid w:val="007725DE"/>
    <w:rsid w:val="00780B77"/>
    <w:rsid w:val="007B1416"/>
    <w:rsid w:val="009104AF"/>
    <w:rsid w:val="00933F18"/>
    <w:rsid w:val="00961B54"/>
    <w:rsid w:val="00964358"/>
    <w:rsid w:val="009D58FC"/>
    <w:rsid w:val="009D7508"/>
    <w:rsid w:val="009F1B41"/>
    <w:rsid w:val="00A42364"/>
    <w:rsid w:val="00A43CD3"/>
    <w:rsid w:val="00A45F1F"/>
    <w:rsid w:val="00AA5AD1"/>
    <w:rsid w:val="00AD3CC2"/>
    <w:rsid w:val="00B05050"/>
    <w:rsid w:val="00B634A6"/>
    <w:rsid w:val="00B83316"/>
    <w:rsid w:val="00B9202E"/>
    <w:rsid w:val="00BB2F8A"/>
    <w:rsid w:val="00C0317F"/>
    <w:rsid w:val="00C07F4C"/>
    <w:rsid w:val="00C315BC"/>
    <w:rsid w:val="00C3583A"/>
    <w:rsid w:val="00C6723D"/>
    <w:rsid w:val="00C83E83"/>
    <w:rsid w:val="00C96AB6"/>
    <w:rsid w:val="00CC77CC"/>
    <w:rsid w:val="00CF6523"/>
    <w:rsid w:val="00D1175F"/>
    <w:rsid w:val="00D2089F"/>
    <w:rsid w:val="00D67824"/>
    <w:rsid w:val="00DB42EC"/>
    <w:rsid w:val="00DC56E2"/>
    <w:rsid w:val="00DD1926"/>
    <w:rsid w:val="00DE0120"/>
    <w:rsid w:val="00E14849"/>
    <w:rsid w:val="00E52B12"/>
    <w:rsid w:val="00ED1A01"/>
    <w:rsid w:val="00EE46DC"/>
    <w:rsid w:val="00F074BB"/>
    <w:rsid w:val="00F176AA"/>
    <w:rsid w:val="00F2036D"/>
    <w:rsid w:val="00F25E5B"/>
    <w:rsid w:val="00F51304"/>
    <w:rsid w:val="00F603DC"/>
    <w:rsid w:val="00F85330"/>
    <w:rsid w:val="00FA6E05"/>
    <w:rsid w:val="00FB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ED522"/>
  <w15:chartTrackingRefBased/>
  <w15:docId w15:val="{E0763E99-F694-4402-99E5-B41BB4BF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2180</Words>
  <Characters>12429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Felton Chumba</cp:lastModifiedBy>
  <cp:revision>2</cp:revision>
  <dcterms:created xsi:type="dcterms:W3CDTF">2025-01-29T12:07:00Z</dcterms:created>
  <dcterms:modified xsi:type="dcterms:W3CDTF">2025-01-29T12:07:00Z</dcterms:modified>
</cp:coreProperties>
</file>